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222C" w:rsidRPr="00612D22" w:rsidRDefault="0089222C" w:rsidP="00612D22">
      <w:pPr>
        <w:jc w:val="both"/>
        <w:rPr>
          <w:rFonts w:ascii="Times New Roman" w:hAnsi="Times New Roman" w:cs="Times New Roman"/>
          <w:b/>
          <w:bCs/>
        </w:rPr>
      </w:pPr>
      <w:r w:rsidRPr="00612D22">
        <w:rPr>
          <w:rFonts w:ascii="Times New Roman" w:hAnsi="Times New Roman" w:cs="Times New Roman"/>
          <w:b/>
          <w:bCs/>
        </w:rPr>
        <w:t xml:space="preserve">Terms of Reference </w:t>
      </w:r>
    </w:p>
    <w:p w:rsidR="00182969" w:rsidRPr="00612D22" w:rsidRDefault="0089222C" w:rsidP="00612D22">
      <w:pPr>
        <w:pStyle w:val="ListParagraph"/>
        <w:numPr>
          <w:ilvl w:val="0"/>
          <w:numId w:val="18"/>
        </w:numPr>
        <w:spacing w:after="160" w:line="259" w:lineRule="auto"/>
        <w:jc w:val="both"/>
        <w:rPr>
          <w:rFonts w:ascii="Times New Roman" w:hAnsi="Times New Roman" w:cs="Times New Roman"/>
          <w:b/>
        </w:rPr>
      </w:pPr>
      <w:r w:rsidRPr="00612D22">
        <w:rPr>
          <w:rFonts w:ascii="Times New Roman" w:hAnsi="Times New Roman" w:cs="Times New Roman"/>
          <w:b/>
          <w:bCs/>
        </w:rPr>
        <w:t>Individual Consultant</w:t>
      </w:r>
      <w:r w:rsidR="005C53F2" w:rsidRPr="00612D22">
        <w:rPr>
          <w:rFonts w:ascii="Times New Roman" w:hAnsi="Times New Roman" w:cs="Times New Roman"/>
          <w:b/>
          <w:bCs/>
        </w:rPr>
        <w:t xml:space="preserve"> - </w:t>
      </w:r>
      <w:r w:rsidR="00182969" w:rsidRPr="00612D22">
        <w:rPr>
          <w:rFonts w:ascii="Times New Roman" w:hAnsi="Times New Roman" w:cs="Times New Roman"/>
          <w:b/>
        </w:rPr>
        <w:t xml:space="preserve"> </w:t>
      </w:r>
      <w:r w:rsidR="005E0093" w:rsidRPr="00612D22">
        <w:rPr>
          <w:rFonts w:ascii="Times New Roman" w:hAnsi="Times New Roman" w:cs="Times New Roman"/>
          <w:b/>
        </w:rPr>
        <w:t xml:space="preserve">Data Migration Specialist </w:t>
      </w:r>
    </w:p>
    <w:p w:rsidR="0089222C" w:rsidRPr="00612D22" w:rsidRDefault="0089222C" w:rsidP="00612D22">
      <w:pPr>
        <w:pStyle w:val="ListParagraph"/>
        <w:spacing w:after="160" w:line="259" w:lineRule="auto"/>
        <w:jc w:val="both"/>
        <w:rPr>
          <w:rFonts w:ascii="Times New Roman" w:hAnsi="Times New Roman" w:cs="Times New Roman"/>
          <w:b/>
          <w:bCs/>
        </w:rPr>
      </w:pPr>
    </w:p>
    <w:p w:rsidR="0089222C" w:rsidRPr="00612D22" w:rsidRDefault="0089222C" w:rsidP="00612D22">
      <w:pPr>
        <w:pStyle w:val="ListParagraph"/>
        <w:numPr>
          <w:ilvl w:val="0"/>
          <w:numId w:val="6"/>
        </w:numPr>
        <w:jc w:val="both"/>
        <w:rPr>
          <w:rFonts w:ascii="Times New Roman" w:hAnsi="Times New Roman" w:cs="Times New Roman"/>
          <w:b/>
          <w:bCs/>
        </w:rPr>
      </w:pPr>
      <w:r w:rsidRPr="00612D22">
        <w:rPr>
          <w:rFonts w:ascii="Times New Roman" w:hAnsi="Times New Roman" w:cs="Times New Roman"/>
          <w:b/>
          <w:bCs/>
        </w:rPr>
        <w:t>PROJECT BACKGROUND</w:t>
      </w:r>
    </w:p>
    <w:p w:rsidR="0089222C" w:rsidRPr="00612D22" w:rsidRDefault="0089222C" w:rsidP="00612D22">
      <w:pPr>
        <w:jc w:val="both"/>
        <w:rPr>
          <w:rFonts w:ascii="Times New Roman" w:hAnsi="Times New Roman" w:cs="Times New Roman"/>
          <w:b/>
          <w:bCs/>
        </w:rPr>
      </w:pPr>
    </w:p>
    <w:p w:rsidR="003E674B" w:rsidRPr="00612D22" w:rsidRDefault="003E674B" w:rsidP="00612D22">
      <w:pPr>
        <w:spacing w:line="276" w:lineRule="auto"/>
        <w:jc w:val="both"/>
        <w:rPr>
          <w:rFonts w:ascii="Times New Roman" w:hAnsi="Times New Roman" w:cs="Times New Roman"/>
        </w:rPr>
      </w:pPr>
      <w:r w:rsidRPr="00612D22">
        <w:rPr>
          <w:rFonts w:ascii="Times New Roman" w:hAnsi="Times New Roman" w:cs="Times New Roman"/>
        </w:rPr>
        <w:t xml:space="preserve">As Rwanda strives towards establishing a knowledge-based economy and achieving its Vision 2020 goals, fostering innovative ICT based SMEs is a key pillar to achieve such ambitious goals. </w:t>
      </w:r>
    </w:p>
    <w:p w:rsidR="003E674B" w:rsidRPr="00612D22" w:rsidRDefault="003E674B" w:rsidP="00612D22">
      <w:pPr>
        <w:spacing w:line="276" w:lineRule="auto"/>
        <w:jc w:val="both"/>
        <w:rPr>
          <w:rFonts w:ascii="Times New Roman" w:hAnsi="Times New Roman" w:cs="Times New Roman"/>
        </w:rPr>
      </w:pPr>
      <w:r w:rsidRPr="00612D22">
        <w:rPr>
          <w:rFonts w:ascii="Times New Roman" w:hAnsi="Times New Roman" w:cs="Times New Roman"/>
        </w:rPr>
        <w:t>As part of Rwanda’s long-term development plan, the ultimate aim of the government of Rwanda is to transform the country into a middle-income country and an economic trade, communication and financial hub by the year 2020. Towards achieving this at least one Saving and Credit Cooperative (SACCO) at each administrative sector (Umurenge) level; 416 Umurenge SACCOs (U-SACCOs) were established, representing one SACCO located in each of 416 sectors of Rwanda.</w:t>
      </w:r>
    </w:p>
    <w:p w:rsidR="003E674B" w:rsidRPr="00612D22" w:rsidRDefault="003E674B" w:rsidP="00612D22">
      <w:pPr>
        <w:spacing w:line="276" w:lineRule="auto"/>
        <w:jc w:val="both"/>
        <w:rPr>
          <w:rFonts w:ascii="Times New Roman" w:hAnsi="Times New Roman" w:cs="Times New Roman"/>
        </w:rPr>
      </w:pPr>
      <w:r w:rsidRPr="00612D22">
        <w:rPr>
          <w:rFonts w:ascii="Times New Roman" w:hAnsi="Times New Roman" w:cs="Times New Roman"/>
        </w:rPr>
        <w:t xml:space="preserve">All U-SACCOs are licensed as financial institutions and are regulated by the National Bank of Rwanda (BNR). Every U-SACCO is an independent legal entity, and each has an average of six (6) employees. Currently, the U-SACCOs serve about 2,800,000 members and their operations are fully manual. </w:t>
      </w:r>
    </w:p>
    <w:p w:rsidR="003E674B" w:rsidRPr="00612D22" w:rsidRDefault="003E674B" w:rsidP="00612D22">
      <w:pPr>
        <w:spacing w:line="276" w:lineRule="auto"/>
        <w:jc w:val="both"/>
        <w:rPr>
          <w:rFonts w:ascii="Times New Roman" w:hAnsi="Times New Roman" w:cs="Times New Roman"/>
        </w:rPr>
      </w:pPr>
      <w:r w:rsidRPr="00612D22">
        <w:rPr>
          <w:rFonts w:ascii="Times New Roman" w:hAnsi="Times New Roman" w:cs="Times New Roman"/>
        </w:rPr>
        <w:t>However, the ability of the U-SACCOs to realize their full potential is limited by a number of challenges from operations, management, capacity building to accounting management. The main challenge is the current used manual system as it hinders many SACCOs business areas such as operations, reporting and customer services. Negative effects of this challenge can be elaborated by below points:</w:t>
      </w:r>
    </w:p>
    <w:p w:rsidR="003E674B" w:rsidRPr="00612D22" w:rsidRDefault="003E674B" w:rsidP="00612D22">
      <w:pPr>
        <w:pStyle w:val="ListParagraph"/>
        <w:numPr>
          <w:ilvl w:val="0"/>
          <w:numId w:val="17"/>
        </w:numPr>
        <w:spacing w:after="160" w:line="276" w:lineRule="auto"/>
        <w:jc w:val="both"/>
        <w:rPr>
          <w:rFonts w:ascii="Times New Roman" w:hAnsi="Times New Roman" w:cs="Times New Roman"/>
        </w:rPr>
      </w:pPr>
      <w:r w:rsidRPr="00612D22">
        <w:rPr>
          <w:rFonts w:ascii="Times New Roman" w:hAnsi="Times New Roman" w:cs="Times New Roman"/>
        </w:rPr>
        <w:t>Slow/poor service delivery</w:t>
      </w:r>
    </w:p>
    <w:p w:rsidR="003E674B" w:rsidRPr="00612D22" w:rsidRDefault="003E674B" w:rsidP="00612D22">
      <w:pPr>
        <w:pStyle w:val="ListParagraph"/>
        <w:numPr>
          <w:ilvl w:val="0"/>
          <w:numId w:val="17"/>
        </w:numPr>
        <w:spacing w:after="160" w:line="276" w:lineRule="auto"/>
        <w:jc w:val="both"/>
        <w:rPr>
          <w:rFonts w:ascii="Times New Roman" w:hAnsi="Times New Roman" w:cs="Times New Roman"/>
        </w:rPr>
      </w:pPr>
      <w:r w:rsidRPr="00612D22">
        <w:rPr>
          <w:rFonts w:ascii="Times New Roman" w:hAnsi="Times New Roman" w:cs="Times New Roman"/>
        </w:rPr>
        <w:t>Limited products and services available to customers,</w:t>
      </w:r>
    </w:p>
    <w:p w:rsidR="003E674B" w:rsidRPr="00612D22" w:rsidRDefault="003E674B" w:rsidP="00612D22">
      <w:pPr>
        <w:pStyle w:val="ListParagraph"/>
        <w:numPr>
          <w:ilvl w:val="0"/>
          <w:numId w:val="17"/>
        </w:numPr>
        <w:spacing w:after="160" w:line="276" w:lineRule="auto"/>
        <w:jc w:val="both"/>
        <w:rPr>
          <w:rFonts w:ascii="Times New Roman" w:hAnsi="Times New Roman" w:cs="Times New Roman"/>
        </w:rPr>
      </w:pPr>
      <w:r w:rsidRPr="00612D22">
        <w:rPr>
          <w:rFonts w:ascii="Times New Roman" w:hAnsi="Times New Roman" w:cs="Times New Roman"/>
        </w:rPr>
        <w:t>Members inability to access services from other SACCOs;</w:t>
      </w:r>
    </w:p>
    <w:p w:rsidR="003E674B" w:rsidRPr="00612D22" w:rsidRDefault="003E674B" w:rsidP="00612D22">
      <w:pPr>
        <w:pStyle w:val="ListParagraph"/>
        <w:numPr>
          <w:ilvl w:val="0"/>
          <w:numId w:val="17"/>
        </w:numPr>
        <w:spacing w:after="160" w:line="276" w:lineRule="auto"/>
        <w:jc w:val="both"/>
        <w:rPr>
          <w:rFonts w:ascii="Times New Roman" w:hAnsi="Times New Roman" w:cs="Times New Roman"/>
        </w:rPr>
      </w:pPr>
      <w:r w:rsidRPr="00612D22">
        <w:rPr>
          <w:rFonts w:ascii="Times New Roman" w:hAnsi="Times New Roman" w:cs="Times New Roman"/>
        </w:rPr>
        <w:t>Exclusion from the national payments system</w:t>
      </w:r>
    </w:p>
    <w:p w:rsidR="003E674B" w:rsidRPr="00612D22" w:rsidRDefault="003E674B" w:rsidP="00612D22">
      <w:pPr>
        <w:pStyle w:val="ListParagraph"/>
        <w:numPr>
          <w:ilvl w:val="0"/>
          <w:numId w:val="17"/>
        </w:numPr>
        <w:spacing w:after="160" w:line="276" w:lineRule="auto"/>
        <w:jc w:val="both"/>
        <w:rPr>
          <w:rFonts w:ascii="Times New Roman" w:hAnsi="Times New Roman" w:cs="Times New Roman"/>
        </w:rPr>
      </w:pPr>
      <w:r w:rsidRPr="00612D22">
        <w:rPr>
          <w:rFonts w:ascii="Times New Roman" w:hAnsi="Times New Roman" w:cs="Times New Roman"/>
        </w:rPr>
        <w:t>Limited access to credit reference bureau (CRB),</w:t>
      </w:r>
    </w:p>
    <w:p w:rsidR="003E674B" w:rsidRPr="00612D22" w:rsidRDefault="003E674B" w:rsidP="00612D22">
      <w:pPr>
        <w:pStyle w:val="ListParagraph"/>
        <w:numPr>
          <w:ilvl w:val="0"/>
          <w:numId w:val="17"/>
        </w:numPr>
        <w:spacing w:after="160" w:line="276" w:lineRule="auto"/>
        <w:jc w:val="both"/>
        <w:rPr>
          <w:rFonts w:ascii="Times New Roman" w:hAnsi="Times New Roman" w:cs="Times New Roman"/>
        </w:rPr>
      </w:pPr>
      <w:r w:rsidRPr="00612D22">
        <w:rPr>
          <w:rFonts w:ascii="Times New Roman" w:hAnsi="Times New Roman" w:cs="Times New Roman"/>
        </w:rPr>
        <w:t>Increased risk of fraud</w:t>
      </w:r>
    </w:p>
    <w:p w:rsidR="003E674B" w:rsidRPr="00612D22" w:rsidRDefault="003E674B" w:rsidP="00612D22">
      <w:pPr>
        <w:pStyle w:val="ListParagraph"/>
        <w:numPr>
          <w:ilvl w:val="0"/>
          <w:numId w:val="17"/>
        </w:numPr>
        <w:spacing w:after="160" w:line="276" w:lineRule="auto"/>
        <w:jc w:val="both"/>
        <w:rPr>
          <w:rFonts w:ascii="Times New Roman" w:hAnsi="Times New Roman" w:cs="Times New Roman"/>
        </w:rPr>
      </w:pPr>
      <w:r w:rsidRPr="00612D22">
        <w:rPr>
          <w:rFonts w:ascii="Times New Roman" w:hAnsi="Times New Roman" w:cs="Times New Roman"/>
        </w:rPr>
        <w:t>Reporting challenges and weak internal control;</w:t>
      </w:r>
    </w:p>
    <w:p w:rsidR="003E674B" w:rsidRPr="00612D22" w:rsidRDefault="003E674B" w:rsidP="00612D22">
      <w:pPr>
        <w:pStyle w:val="ListParagraph"/>
        <w:numPr>
          <w:ilvl w:val="0"/>
          <w:numId w:val="17"/>
        </w:numPr>
        <w:spacing w:after="160" w:line="276" w:lineRule="auto"/>
        <w:jc w:val="both"/>
        <w:rPr>
          <w:rFonts w:ascii="Times New Roman" w:hAnsi="Times New Roman" w:cs="Times New Roman"/>
        </w:rPr>
      </w:pPr>
      <w:r w:rsidRPr="00612D22">
        <w:rPr>
          <w:rFonts w:ascii="Times New Roman" w:hAnsi="Times New Roman" w:cs="Times New Roman"/>
        </w:rPr>
        <w:t>High level of errors and inconsistencies in data which impedes decision making.</w:t>
      </w:r>
    </w:p>
    <w:p w:rsidR="003E674B" w:rsidRPr="00612D22" w:rsidRDefault="003E674B" w:rsidP="00612D22">
      <w:pPr>
        <w:spacing w:line="276" w:lineRule="auto"/>
        <w:jc w:val="both"/>
        <w:rPr>
          <w:rFonts w:ascii="Times New Roman" w:hAnsi="Times New Roman" w:cs="Times New Roman"/>
        </w:rPr>
      </w:pPr>
      <w:r w:rsidRPr="00612D22">
        <w:rPr>
          <w:rFonts w:ascii="Times New Roman" w:hAnsi="Times New Roman" w:cs="Times New Roman"/>
        </w:rPr>
        <w:t xml:space="preserve">In addition to the above, the operations of each U-SACCO are currently limited to a clearly defined geographical area (an administrative sector or Umurenge) and operates as standalone units that lack reach across the country, operating with limited resources, and offering limited products and services.  Such limited scope of operation implies that some U-SACCOs lack the critical mass required for growth and financially viability but mainly the system that would centralize their operations and data. </w:t>
      </w:r>
    </w:p>
    <w:p w:rsidR="00F51E19" w:rsidRPr="00612D22" w:rsidRDefault="003E674B" w:rsidP="00612D22">
      <w:pPr>
        <w:spacing w:line="276" w:lineRule="auto"/>
        <w:jc w:val="both"/>
        <w:rPr>
          <w:rFonts w:ascii="Times New Roman" w:hAnsi="Times New Roman" w:cs="Times New Roman"/>
        </w:rPr>
      </w:pPr>
      <w:r w:rsidRPr="00612D22">
        <w:rPr>
          <w:rFonts w:ascii="Times New Roman" w:hAnsi="Times New Roman" w:cs="Times New Roman"/>
        </w:rPr>
        <w:t xml:space="preserve">Automation and interconnection of U-SACCOs would lead to improvements in service delivery, reporting, governance through </w:t>
      </w:r>
      <w:r w:rsidR="000027D8" w:rsidRPr="00612D22">
        <w:rPr>
          <w:rFonts w:ascii="Times New Roman" w:hAnsi="Times New Roman" w:cs="Times New Roman"/>
        </w:rPr>
        <w:t>harmonized</w:t>
      </w:r>
      <w:r w:rsidRPr="00612D22">
        <w:rPr>
          <w:rFonts w:ascii="Times New Roman" w:hAnsi="Times New Roman" w:cs="Times New Roman"/>
        </w:rPr>
        <w:t xml:space="preserve"> internal procedures, </w:t>
      </w:r>
      <w:r w:rsidR="000027D8" w:rsidRPr="00612D22">
        <w:rPr>
          <w:rFonts w:ascii="Times New Roman" w:hAnsi="Times New Roman" w:cs="Times New Roman"/>
        </w:rPr>
        <w:t>standardized</w:t>
      </w:r>
      <w:r w:rsidRPr="00612D22">
        <w:rPr>
          <w:rFonts w:ascii="Times New Roman" w:hAnsi="Times New Roman" w:cs="Times New Roman"/>
        </w:rPr>
        <w:t xml:space="preserve"> operations, operational systems, policies and practices as well as audits. U-SACCOs interconnection would </w:t>
      </w:r>
      <w:r w:rsidRPr="00612D22">
        <w:rPr>
          <w:rFonts w:ascii="Times New Roman" w:hAnsi="Times New Roman" w:cs="Times New Roman"/>
        </w:rPr>
        <w:lastRenderedPageBreak/>
        <w:t>also improve financial capacity and reduce risks through pooled resources, widen the product range, improve transparency.</w:t>
      </w:r>
    </w:p>
    <w:p w:rsidR="00F72194" w:rsidRPr="00612D22" w:rsidRDefault="00F72194" w:rsidP="00612D22">
      <w:pPr>
        <w:jc w:val="both"/>
        <w:rPr>
          <w:rFonts w:ascii="Times New Roman" w:hAnsi="Times New Roman" w:cs="Times New Roman"/>
        </w:rPr>
      </w:pPr>
    </w:p>
    <w:p w:rsidR="007B4173" w:rsidRPr="00612D22" w:rsidRDefault="007B4173" w:rsidP="00612D22">
      <w:pPr>
        <w:pStyle w:val="ListParagraph"/>
        <w:numPr>
          <w:ilvl w:val="0"/>
          <w:numId w:val="6"/>
        </w:numPr>
        <w:jc w:val="both"/>
        <w:rPr>
          <w:rFonts w:ascii="Times New Roman" w:hAnsi="Times New Roman" w:cs="Times New Roman"/>
        </w:rPr>
      </w:pPr>
      <w:r w:rsidRPr="00612D22">
        <w:rPr>
          <w:rFonts w:ascii="Times New Roman" w:hAnsi="Times New Roman" w:cs="Times New Roman"/>
          <w:b/>
          <w:bCs/>
        </w:rPr>
        <w:t xml:space="preserve">PURPOSE OF ASSIGNMENT </w:t>
      </w:r>
    </w:p>
    <w:p w:rsidR="005E0093" w:rsidRPr="00612D22" w:rsidRDefault="005E0093" w:rsidP="00612D22">
      <w:pPr>
        <w:pStyle w:val="ListParagraph"/>
        <w:jc w:val="both"/>
        <w:rPr>
          <w:rFonts w:ascii="Times New Roman" w:hAnsi="Times New Roman" w:cs="Times New Roman"/>
        </w:rPr>
      </w:pPr>
      <w:r w:rsidRPr="00612D22">
        <w:rPr>
          <w:rFonts w:ascii="Times New Roman" w:hAnsi="Times New Roman" w:cs="Times New Roman"/>
        </w:rPr>
        <w:t xml:space="preserve">The Data Migration Specialist will be responsible for </w:t>
      </w:r>
      <w:r w:rsidR="00501271" w:rsidRPr="00612D22">
        <w:rPr>
          <w:rFonts w:ascii="Times New Roman" w:hAnsi="Times New Roman" w:cs="Times New Roman"/>
        </w:rPr>
        <w:t>analyzing</w:t>
      </w:r>
      <w:r w:rsidRPr="00612D22">
        <w:rPr>
          <w:rFonts w:ascii="Times New Roman" w:hAnsi="Times New Roman" w:cs="Times New Roman"/>
        </w:rPr>
        <w:t xml:space="preserve"> the current method of all U-SACCOs data migration and providing recommendations for migration and processing. </w:t>
      </w:r>
    </w:p>
    <w:p w:rsidR="005E0093" w:rsidRPr="00612D22" w:rsidRDefault="005E0093" w:rsidP="00612D22">
      <w:pPr>
        <w:pStyle w:val="ListParagraph"/>
        <w:jc w:val="both"/>
        <w:rPr>
          <w:rFonts w:ascii="Times New Roman" w:hAnsi="Times New Roman" w:cs="Times New Roman"/>
        </w:rPr>
      </w:pPr>
    </w:p>
    <w:p w:rsidR="005E0093" w:rsidRPr="00612D22" w:rsidRDefault="005E0093" w:rsidP="00612D22">
      <w:pPr>
        <w:pStyle w:val="ListParagraph"/>
        <w:jc w:val="both"/>
        <w:rPr>
          <w:rFonts w:ascii="Times New Roman" w:hAnsi="Times New Roman" w:cs="Times New Roman"/>
        </w:rPr>
      </w:pPr>
      <w:r w:rsidRPr="00612D22">
        <w:rPr>
          <w:rFonts w:ascii="Times New Roman" w:hAnsi="Times New Roman" w:cs="Times New Roman"/>
        </w:rPr>
        <w:t>You will utilize in-depth technical knowledge and business requirements to help design and implement a secure solution to meet customer / client needs while protecting the Bank's data. It is imperative that you have a solid knowledge of relational database management systems (RDBMS), object-oriented database management systems' (OODBMS) and XML database management systems.</w:t>
      </w:r>
    </w:p>
    <w:p w:rsidR="00AC347B" w:rsidRPr="00612D22" w:rsidRDefault="00AC347B" w:rsidP="00612D22">
      <w:pPr>
        <w:jc w:val="both"/>
        <w:rPr>
          <w:rFonts w:ascii="Times New Roman" w:hAnsi="Times New Roman" w:cs="Times New Roman"/>
        </w:rPr>
      </w:pPr>
    </w:p>
    <w:p w:rsidR="00AC347B" w:rsidRPr="00612D22" w:rsidRDefault="00F72194" w:rsidP="00612D22">
      <w:pPr>
        <w:pStyle w:val="ListParagraph"/>
        <w:numPr>
          <w:ilvl w:val="0"/>
          <w:numId w:val="6"/>
        </w:numPr>
        <w:jc w:val="both"/>
        <w:rPr>
          <w:rFonts w:ascii="Times New Roman" w:hAnsi="Times New Roman" w:cs="Times New Roman"/>
          <w:b/>
          <w:bCs/>
        </w:rPr>
      </w:pPr>
      <w:r w:rsidRPr="00612D22">
        <w:rPr>
          <w:rFonts w:ascii="Times New Roman" w:hAnsi="Times New Roman" w:cs="Times New Roman"/>
          <w:b/>
          <w:bCs/>
        </w:rPr>
        <w:t>SCOPE OF WORK</w:t>
      </w:r>
    </w:p>
    <w:p w:rsidR="00761FE5" w:rsidRPr="00612D22" w:rsidRDefault="00761FE5" w:rsidP="00612D22">
      <w:pPr>
        <w:jc w:val="both"/>
        <w:rPr>
          <w:rFonts w:ascii="Times New Roman" w:hAnsi="Times New Roman" w:cs="Times New Roman"/>
          <w:b/>
          <w:bCs/>
        </w:rPr>
      </w:pPr>
    </w:p>
    <w:p w:rsidR="0094628E" w:rsidRPr="00612D22" w:rsidRDefault="00F51E19" w:rsidP="00612D22">
      <w:pPr>
        <w:pStyle w:val="ListParagraph"/>
        <w:jc w:val="both"/>
        <w:rPr>
          <w:rFonts w:ascii="Times New Roman" w:hAnsi="Times New Roman" w:cs="Times New Roman"/>
          <w:b/>
          <w:bCs/>
        </w:rPr>
      </w:pPr>
      <w:r w:rsidRPr="00612D22">
        <w:rPr>
          <w:rFonts w:ascii="Times New Roman" w:hAnsi="Times New Roman" w:cs="Times New Roman"/>
          <w:b/>
          <w:bCs/>
        </w:rPr>
        <w:t>Key Deliverables</w:t>
      </w:r>
    </w:p>
    <w:p w:rsidR="00DD3D57" w:rsidRPr="00612D22" w:rsidRDefault="00DD3D57" w:rsidP="00612D22">
      <w:pPr>
        <w:spacing w:line="276" w:lineRule="auto"/>
        <w:ind w:left="360"/>
        <w:jc w:val="both"/>
        <w:rPr>
          <w:rFonts w:ascii="Times New Roman" w:hAnsi="Times New Roman" w:cs="Times New Roman"/>
        </w:rPr>
      </w:pPr>
      <w:r w:rsidRPr="00612D22">
        <w:rPr>
          <w:rFonts w:ascii="Times New Roman" w:hAnsi="Times New Roman" w:cs="Times New Roman"/>
        </w:rPr>
        <w:t>The Individual Consultant will be required to produce key reports as follows:</w:t>
      </w:r>
    </w:p>
    <w:p w:rsidR="00DD3D57" w:rsidRPr="00612D22" w:rsidRDefault="00DD3D57" w:rsidP="00612D22">
      <w:pPr>
        <w:spacing w:line="276" w:lineRule="auto"/>
        <w:ind w:left="360"/>
        <w:jc w:val="both"/>
        <w:rPr>
          <w:rFonts w:ascii="Times New Roman" w:hAnsi="Times New Roman" w:cs="Times New Roman"/>
        </w:rPr>
      </w:pPr>
      <w:proofErr w:type="spellStart"/>
      <w:r w:rsidRPr="00612D22">
        <w:rPr>
          <w:rFonts w:ascii="Times New Roman" w:hAnsi="Times New Roman" w:cs="Times New Roman"/>
          <w:b/>
        </w:rPr>
        <w:t>i</w:t>
      </w:r>
      <w:proofErr w:type="spellEnd"/>
      <w:r w:rsidRPr="00612D22">
        <w:rPr>
          <w:rFonts w:ascii="Times New Roman" w:hAnsi="Times New Roman" w:cs="Times New Roman"/>
          <w:b/>
        </w:rPr>
        <w:t>.</w:t>
      </w:r>
      <w:r w:rsidRPr="00612D22">
        <w:rPr>
          <w:rFonts w:ascii="Times New Roman" w:hAnsi="Times New Roman" w:cs="Times New Roman"/>
        </w:rPr>
        <w:tab/>
      </w:r>
      <w:r w:rsidRPr="00612D22">
        <w:rPr>
          <w:rFonts w:ascii="Times New Roman" w:hAnsi="Times New Roman" w:cs="Times New Roman"/>
          <w:b/>
        </w:rPr>
        <w:t>Inception Report:</w:t>
      </w:r>
      <w:r w:rsidRPr="00612D22">
        <w:rPr>
          <w:rFonts w:ascii="Times New Roman" w:hAnsi="Times New Roman" w:cs="Times New Roman"/>
        </w:rPr>
        <w:t xml:space="preserve"> The individual consultant shall submit an inception report within two weeks from the date of starting the assignment which will include, among others, a detailed methodology and work plan based on the terms of reference. It will also include suggestions on tasks and deliverables to enhance the achievements of the objective of the assignment. </w:t>
      </w:r>
    </w:p>
    <w:p w:rsidR="00DD3D57" w:rsidRPr="00612D22" w:rsidRDefault="00DD3D57" w:rsidP="00612D22">
      <w:pPr>
        <w:spacing w:line="276" w:lineRule="auto"/>
        <w:ind w:left="360"/>
        <w:jc w:val="both"/>
        <w:rPr>
          <w:rFonts w:ascii="Times New Roman" w:hAnsi="Times New Roman" w:cs="Times New Roman"/>
        </w:rPr>
      </w:pPr>
      <w:r w:rsidRPr="00612D22">
        <w:rPr>
          <w:rFonts w:ascii="Times New Roman" w:hAnsi="Times New Roman" w:cs="Times New Roman"/>
          <w:b/>
        </w:rPr>
        <w:t>ii.</w:t>
      </w:r>
      <w:r w:rsidRPr="00612D22">
        <w:rPr>
          <w:rFonts w:ascii="Times New Roman" w:hAnsi="Times New Roman" w:cs="Times New Roman"/>
        </w:rPr>
        <w:tab/>
      </w:r>
      <w:r w:rsidRPr="00612D22">
        <w:rPr>
          <w:rFonts w:ascii="Times New Roman" w:hAnsi="Times New Roman" w:cs="Times New Roman"/>
          <w:b/>
        </w:rPr>
        <w:t>Monthly work plan:</w:t>
      </w:r>
      <w:r w:rsidRPr="00612D22">
        <w:rPr>
          <w:rFonts w:ascii="Times New Roman" w:hAnsi="Times New Roman" w:cs="Times New Roman"/>
        </w:rPr>
        <w:t xml:space="preserve"> The consultant shall submit the first monthly work plan within the third week from the date of starting the assignment and thereafter submit a monthly work plan during last week of the month preceding the one for which the work plan is made.</w:t>
      </w:r>
    </w:p>
    <w:p w:rsidR="00DD3D57" w:rsidRPr="00612D22" w:rsidRDefault="00DD3D57" w:rsidP="00612D22">
      <w:pPr>
        <w:spacing w:line="276" w:lineRule="auto"/>
        <w:ind w:left="360"/>
        <w:jc w:val="both"/>
        <w:rPr>
          <w:rFonts w:ascii="Times New Roman" w:hAnsi="Times New Roman" w:cs="Times New Roman"/>
        </w:rPr>
      </w:pPr>
    </w:p>
    <w:p w:rsidR="00DD3D57" w:rsidRPr="00612D22" w:rsidRDefault="00DD3D57" w:rsidP="00612D22">
      <w:pPr>
        <w:spacing w:line="276" w:lineRule="auto"/>
        <w:ind w:left="360"/>
        <w:jc w:val="both"/>
        <w:rPr>
          <w:rFonts w:ascii="Times New Roman" w:hAnsi="Times New Roman" w:cs="Times New Roman"/>
        </w:rPr>
      </w:pPr>
      <w:r w:rsidRPr="00612D22">
        <w:rPr>
          <w:rFonts w:ascii="Times New Roman" w:hAnsi="Times New Roman" w:cs="Times New Roman"/>
          <w:b/>
        </w:rPr>
        <w:t>iii.</w:t>
      </w:r>
      <w:r w:rsidRPr="00612D22">
        <w:rPr>
          <w:rFonts w:ascii="Times New Roman" w:hAnsi="Times New Roman" w:cs="Times New Roman"/>
        </w:rPr>
        <w:tab/>
      </w:r>
      <w:r w:rsidRPr="00612D22">
        <w:rPr>
          <w:rFonts w:ascii="Times New Roman" w:hAnsi="Times New Roman" w:cs="Times New Roman"/>
          <w:b/>
        </w:rPr>
        <w:t xml:space="preserve">Monthly progress report: </w:t>
      </w:r>
      <w:r w:rsidRPr="00612D22">
        <w:rPr>
          <w:rFonts w:ascii="Times New Roman" w:hAnsi="Times New Roman" w:cs="Times New Roman"/>
        </w:rPr>
        <w:t xml:space="preserve">The consultant shall submit a monthly report to </w:t>
      </w:r>
      <w:r w:rsidR="00501271" w:rsidRPr="00612D22">
        <w:rPr>
          <w:rFonts w:ascii="Times New Roman" w:hAnsi="Times New Roman" w:cs="Times New Roman"/>
        </w:rPr>
        <w:t>Head of IT Operations</w:t>
      </w:r>
      <w:r w:rsidRPr="00612D22">
        <w:rPr>
          <w:rFonts w:ascii="Times New Roman" w:hAnsi="Times New Roman" w:cs="Times New Roman"/>
        </w:rPr>
        <w:t xml:space="preserve"> indicating accomplished activities as per the monthly work plan at the end of every month. The report should highlight planned activities for the month, activities performed during the month, reasons for failing to attain any planned activities not undertaken, constraints encountered, and recommendations for improvement and planned activities for the coming month. In addition to the inception report, the tasks indicated above shall have both draft and final documents each, submitted as deliverables, and time for their submission shall be indicated in the inception report but based on the terms of reference. The non- approval of any specific deliverables by MINECOFIN Management due to unsatisfactory work, may lead to termination of the contract.      </w:t>
      </w:r>
    </w:p>
    <w:p w:rsidR="00DD3D57" w:rsidRPr="00612D22" w:rsidRDefault="00DD3D57" w:rsidP="00612D22">
      <w:pPr>
        <w:spacing w:line="276" w:lineRule="auto"/>
        <w:ind w:left="360"/>
        <w:jc w:val="both"/>
        <w:rPr>
          <w:rFonts w:ascii="Times New Roman" w:hAnsi="Times New Roman" w:cs="Times New Roman"/>
        </w:rPr>
      </w:pPr>
      <w:r w:rsidRPr="00612D22">
        <w:rPr>
          <w:rFonts w:ascii="Times New Roman" w:hAnsi="Times New Roman" w:cs="Times New Roman"/>
          <w:b/>
        </w:rPr>
        <w:t>iv.</w:t>
      </w:r>
      <w:r w:rsidRPr="00612D22">
        <w:rPr>
          <w:rFonts w:ascii="Times New Roman" w:hAnsi="Times New Roman" w:cs="Times New Roman"/>
        </w:rPr>
        <w:tab/>
      </w:r>
      <w:r w:rsidRPr="00612D22">
        <w:rPr>
          <w:rFonts w:ascii="Times New Roman" w:hAnsi="Times New Roman" w:cs="Times New Roman"/>
          <w:b/>
        </w:rPr>
        <w:t>Progress reports:</w:t>
      </w:r>
      <w:r w:rsidRPr="00612D22">
        <w:rPr>
          <w:rFonts w:ascii="Times New Roman" w:hAnsi="Times New Roman" w:cs="Times New Roman"/>
        </w:rPr>
        <w:t xml:space="preserve"> Every quarter (three months), consultant shall submit a progress report indicating the achievements of the assignment in accordance with the terms of reference, project quarterly work plan and overall work plan.</w:t>
      </w:r>
    </w:p>
    <w:p w:rsidR="00DD3D57" w:rsidRPr="00612D22" w:rsidRDefault="00DD3D57" w:rsidP="00612D22">
      <w:pPr>
        <w:spacing w:line="276" w:lineRule="auto"/>
        <w:ind w:left="360"/>
        <w:jc w:val="both"/>
        <w:rPr>
          <w:rFonts w:ascii="Times New Roman" w:hAnsi="Times New Roman" w:cs="Times New Roman"/>
        </w:rPr>
      </w:pPr>
      <w:r w:rsidRPr="00612D22">
        <w:rPr>
          <w:rFonts w:ascii="Times New Roman" w:hAnsi="Times New Roman" w:cs="Times New Roman"/>
          <w:b/>
        </w:rPr>
        <w:t>v.</w:t>
      </w:r>
      <w:r w:rsidRPr="00612D22">
        <w:rPr>
          <w:rFonts w:ascii="Times New Roman" w:hAnsi="Times New Roman" w:cs="Times New Roman"/>
        </w:rPr>
        <w:tab/>
      </w:r>
      <w:r w:rsidRPr="00612D22">
        <w:rPr>
          <w:rFonts w:ascii="Times New Roman" w:hAnsi="Times New Roman" w:cs="Times New Roman"/>
          <w:b/>
        </w:rPr>
        <w:t>Final Report/End of Assignment Report:</w:t>
      </w:r>
      <w:r w:rsidRPr="00612D22">
        <w:rPr>
          <w:rFonts w:ascii="Times New Roman" w:hAnsi="Times New Roman" w:cs="Times New Roman"/>
        </w:rPr>
        <w:t xml:space="preserve"> During the last month of the assignment, the Consultant shall submit a final report of the assignment indicating how the objectives of the assignment have been achieved, highlighting challenges and recommendations. </w:t>
      </w:r>
    </w:p>
    <w:p w:rsidR="00C84D49" w:rsidRPr="00612D22" w:rsidRDefault="00DD3D57" w:rsidP="00612D22">
      <w:pPr>
        <w:spacing w:line="276" w:lineRule="auto"/>
        <w:ind w:left="360"/>
        <w:jc w:val="both"/>
        <w:rPr>
          <w:rFonts w:ascii="Times New Roman" w:hAnsi="Times New Roman" w:cs="Times New Roman"/>
        </w:rPr>
      </w:pPr>
      <w:r w:rsidRPr="00612D22">
        <w:rPr>
          <w:rFonts w:ascii="Times New Roman" w:hAnsi="Times New Roman" w:cs="Times New Roman"/>
        </w:rPr>
        <w:lastRenderedPageBreak/>
        <w:t xml:space="preserve">Any other report as may be required from time to time by </w:t>
      </w:r>
      <w:r w:rsidR="00501271" w:rsidRPr="00612D22">
        <w:rPr>
          <w:rFonts w:ascii="Times New Roman" w:hAnsi="Times New Roman" w:cs="Times New Roman"/>
        </w:rPr>
        <w:t>Head of IT Operations</w:t>
      </w:r>
      <w:r w:rsidRPr="00612D22">
        <w:rPr>
          <w:rFonts w:ascii="Times New Roman" w:hAnsi="Times New Roman" w:cs="Times New Roman"/>
        </w:rPr>
        <w:t>- Umurenge SACCOs Transformation.</w:t>
      </w:r>
    </w:p>
    <w:p w:rsidR="00E17DEA" w:rsidRPr="00612D22" w:rsidRDefault="00E17DEA" w:rsidP="00612D22">
      <w:pPr>
        <w:spacing w:line="276" w:lineRule="auto"/>
        <w:jc w:val="both"/>
        <w:rPr>
          <w:rFonts w:ascii="Times New Roman" w:hAnsi="Times New Roman" w:cs="Times New Roman"/>
          <w:b/>
          <w:bCs/>
        </w:rPr>
      </w:pPr>
    </w:p>
    <w:p w:rsidR="003566EF" w:rsidRPr="00612D22" w:rsidRDefault="00EA3D60" w:rsidP="00612D22">
      <w:pPr>
        <w:jc w:val="both"/>
        <w:rPr>
          <w:rFonts w:ascii="Times New Roman" w:hAnsi="Times New Roman" w:cs="Times New Roman"/>
          <w:b/>
          <w:bCs/>
        </w:rPr>
      </w:pPr>
      <w:r w:rsidRPr="00612D22">
        <w:rPr>
          <w:rFonts w:ascii="Times New Roman" w:hAnsi="Times New Roman" w:cs="Times New Roman"/>
          <w:b/>
          <w:bCs/>
        </w:rPr>
        <w:t xml:space="preserve">Key Roles </w:t>
      </w:r>
      <w:r w:rsidR="00501271" w:rsidRPr="00612D22">
        <w:rPr>
          <w:rFonts w:ascii="Times New Roman" w:hAnsi="Times New Roman" w:cs="Times New Roman"/>
          <w:b/>
          <w:bCs/>
        </w:rPr>
        <w:t>and</w:t>
      </w:r>
      <w:r w:rsidRPr="00612D22">
        <w:rPr>
          <w:rFonts w:ascii="Times New Roman" w:hAnsi="Times New Roman" w:cs="Times New Roman"/>
          <w:b/>
          <w:bCs/>
        </w:rPr>
        <w:t xml:space="preserve"> Responsibilities</w:t>
      </w:r>
    </w:p>
    <w:p w:rsidR="003566EF" w:rsidRPr="00612D22" w:rsidRDefault="003566EF" w:rsidP="00612D22">
      <w:pPr>
        <w:jc w:val="both"/>
        <w:rPr>
          <w:rFonts w:ascii="Times New Roman" w:hAnsi="Times New Roman" w:cs="Times New Roman"/>
        </w:rPr>
      </w:pPr>
    </w:p>
    <w:p w:rsidR="005E0093" w:rsidRPr="00612D22" w:rsidRDefault="005E0093" w:rsidP="00612D22">
      <w:pPr>
        <w:jc w:val="both"/>
        <w:rPr>
          <w:rFonts w:ascii="Times New Roman" w:hAnsi="Times New Roman" w:cs="Times New Roman"/>
          <w:bCs/>
        </w:rPr>
      </w:pPr>
      <w:r w:rsidRPr="00612D22">
        <w:rPr>
          <w:rFonts w:ascii="Times New Roman" w:hAnsi="Times New Roman" w:cs="Times New Roman"/>
          <w:bCs/>
        </w:rPr>
        <w:t>Data Migration Specialist job will include, but not be limited to:</w:t>
      </w:r>
    </w:p>
    <w:p w:rsidR="005E0093" w:rsidRPr="00612D22" w:rsidRDefault="005E0093" w:rsidP="00612D22">
      <w:pPr>
        <w:pStyle w:val="ListParagraph"/>
        <w:numPr>
          <w:ilvl w:val="0"/>
          <w:numId w:val="19"/>
        </w:numPr>
        <w:spacing w:after="160" w:line="259" w:lineRule="auto"/>
        <w:jc w:val="both"/>
        <w:rPr>
          <w:rFonts w:ascii="Times New Roman" w:hAnsi="Times New Roman" w:cs="Times New Roman"/>
        </w:rPr>
      </w:pPr>
      <w:r w:rsidRPr="00612D22">
        <w:rPr>
          <w:rFonts w:ascii="Times New Roman" w:hAnsi="Times New Roman" w:cs="Times New Roman"/>
        </w:rPr>
        <w:t>Meet with clients or management to understand data migration requirements and needs</w:t>
      </w:r>
    </w:p>
    <w:p w:rsidR="005E0093" w:rsidRPr="00612D22" w:rsidRDefault="005E0093" w:rsidP="00612D22">
      <w:pPr>
        <w:pStyle w:val="ListParagraph"/>
        <w:numPr>
          <w:ilvl w:val="0"/>
          <w:numId w:val="19"/>
        </w:numPr>
        <w:spacing w:after="160" w:line="259" w:lineRule="auto"/>
        <w:jc w:val="both"/>
        <w:rPr>
          <w:rFonts w:ascii="Times New Roman" w:hAnsi="Times New Roman" w:cs="Times New Roman"/>
        </w:rPr>
      </w:pPr>
      <w:r w:rsidRPr="00612D22">
        <w:rPr>
          <w:rFonts w:ascii="Times New Roman" w:hAnsi="Times New Roman" w:cs="Times New Roman"/>
        </w:rPr>
        <w:t xml:space="preserve">Write custom scripts to help clean and validate data during the migration </w:t>
      </w:r>
    </w:p>
    <w:p w:rsidR="005E0093" w:rsidRPr="00612D22" w:rsidRDefault="005E0093" w:rsidP="00612D22">
      <w:pPr>
        <w:pStyle w:val="ListParagraph"/>
        <w:numPr>
          <w:ilvl w:val="0"/>
          <w:numId w:val="19"/>
        </w:numPr>
        <w:spacing w:after="160" w:line="259" w:lineRule="auto"/>
        <w:jc w:val="both"/>
        <w:rPr>
          <w:rFonts w:ascii="Times New Roman" w:hAnsi="Times New Roman" w:cs="Times New Roman"/>
        </w:rPr>
      </w:pPr>
      <w:r w:rsidRPr="00612D22">
        <w:rPr>
          <w:rFonts w:ascii="Times New Roman" w:hAnsi="Times New Roman" w:cs="Times New Roman"/>
        </w:rPr>
        <w:t>Strategize and plan the processes, including moving the data and converting content as necessary, while considering risks and potential impacts</w:t>
      </w:r>
    </w:p>
    <w:p w:rsidR="005E0093" w:rsidRPr="00612D22" w:rsidRDefault="005E0093" w:rsidP="00612D22">
      <w:pPr>
        <w:pStyle w:val="ListParagraph"/>
        <w:numPr>
          <w:ilvl w:val="0"/>
          <w:numId w:val="19"/>
        </w:numPr>
        <w:spacing w:after="160" w:line="259" w:lineRule="auto"/>
        <w:jc w:val="both"/>
        <w:rPr>
          <w:rFonts w:ascii="Times New Roman" w:hAnsi="Times New Roman" w:cs="Times New Roman"/>
        </w:rPr>
      </w:pPr>
      <w:r w:rsidRPr="00612D22">
        <w:rPr>
          <w:rFonts w:ascii="Times New Roman" w:hAnsi="Times New Roman" w:cs="Times New Roman"/>
        </w:rPr>
        <w:t>Cleanse or translate data so that it can be effectively moved between systems, apps, or software</w:t>
      </w:r>
    </w:p>
    <w:p w:rsidR="005E0093" w:rsidRPr="00612D22" w:rsidRDefault="005E0093" w:rsidP="00612D22">
      <w:pPr>
        <w:pStyle w:val="ListParagraph"/>
        <w:numPr>
          <w:ilvl w:val="0"/>
          <w:numId w:val="19"/>
        </w:numPr>
        <w:spacing w:after="160" w:line="259" w:lineRule="auto"/>
        <w:jc w:val="both"/>
        <w:rPr>
          <w:rFonts w:ascii="Times New Roman" w:hAnsi="Times New Roman" w:cs="Times New Roman"/>
        </w:rPr>
      </w:pPr>
      <w:r w:rsidRPr="00612D22">
        <w:rPr>
          <w:rFonts w:ascii="Times New Roman" w:hAnsi="Times New Roman" w:cs="Times New Roman"/>
        </w:rPr>
        <w:t>Oversee and perform the direct migration of data, which may require adjustments</w:t>
      </w:r>
    </w:p>
    <w:p w:rsidR="005E0093" w:rsidRPr="00612D22" w:rsidRDefault="00501271" w:rsidP="00612D22">
      <w:pPr>
        <w:pStyle w:val="ListParagraph"/>
        <w:numPr>
          <w:ilvl w:val="0"/>
          <w:numId w:val="19"/>
        </w:numPr>
        <w:spacing w:after="160" w:line="259" w:lineRule="auto"/>
        <w:jc w:val="both"/>
        <w:rPr>
          <w:rFonts w:ascii="Times New Roman" w:hAnsi="Times New Roman" w:cs="Times New Roman"/>
        </w:rPr>
      </w:pPr>
      <w:r w:rsidRPr="00612D22">
        <w:rPr>
          <w:rFonts w:ascii="Times New Roman" w:hAnsi="Times New Roman" w:cs="Times New Roman"/>
        </w:rPr>
        <w:t>Analyzing</w:t>
      </w:r>
      <w:r w:rsidR="005E0093" w:rsidRPr="00612D22">
        <w:rPr>
          <w:rFonts w:ascii="Times New Roman" w:hAnsi="Times New Roman" w:cs="Times New Roman"/>
        </w:rPr>
        <w:t xml:space="preserve"> the method of transforming existing data into a format for the new environment and the loading of U-SACCO data into other database structures.</w:t>
      </w:r>
    </w:p>
    <w:p w:rsidR="005E0093" w:rsidRPr="00612D22" w:rsidRDefault="005E0093" w:rsidP="00612D22">
      <w:pPr>
        <w:pStyle w:val="ListParagraph"/>
        <w:numPr>
          <w:ilvl w:val="0"/>
          <w:numId w:val="19"/>
        </w:numPr>
        <w:spacing w:after="160" w:line="259" w:lineRule="auto"/>
        <w:jc w:val="both"/>
        <w:rPr>
          <w:rFonts w:ascii="Times New Roman" w:hAnsi="Times New Roman" w:cs="Times New Roman"/>
        </w:rPr>
      </w:pPr>
      <w:r w:rsidRPr="00612D22">
        <w:rPr>
          <w:rFonts w:ascii="Times New Roman" w:hAnsi="Times New Roman" w:cs="Times New Roman"/>
        </w:rPr>
        <w:t>Reviewing existing migration tools and providing recommendations for improving performance of the migration process.</w:t>
      </w:r>
    </w:p>
    <w:p w:rsidR="005E0093" w:rsidRPr="00612D22" w:rsidRDefault="005E0093" w:rsidP="00612D22">
      <w:pPr>
        <w:pStyle w:val="ListParagraph"/>
        <w:numPr>
          <w:ilvl w:val="0"/>
          <w:numId w:val="19"/>
        </w:numPr>
        <w:spacing w:after="160" w:line="259" w:lineRule="auto"/>
        <w:jc w:val="both"/>
        <w:rPr>
          <w:rFonts w:ascii="Times New Roman" w:hAnsi="Times New Roman" w:cs="Times New Roman"/>
        </w:rPr>
      </w:pPr>
      <w:r w:rsidRPr="00612D22">
        <w:rPr>
          <w:rFonts w:ascii="Times New Roman" w:hAnsi="Times New Roman" w:cs="Times New Roman"/>
        </w:rPr>
        <w:t>Test the system after the migration process as well as the resulting data to find errors and/or points of corruption</w:t>
      </w:r>
    </w:p>
    <w:p w:rsidR="005E0093" w:rsidRPr="00612D22" w:rsidRDefault="005E0093" w:rsidP="00612D22">
      <w:pPr>
        <w:pStyle w:val="ListParagraph"/>
        <w:numPr>
          <w:ilvl w:val="0"/>
          <w:numId w:val="19"/>
        </w:numPr>
        <w:spacing w:after="160" w:line="259" w:lineRule="auto"/>
        <w:jc w:val="both"/>
        <w:rPr>
          <w:rFonts w:ascii="Times New Roman" w:hAnsi="Times New Roman" w:cs="Times New Roman"/>
        </w:rPr>
      </w:pPr>
      <w:r w:rsidRPr="00612D22">
        <w:rPr>
          <w:rFonts w:ascii="Times New Roman" w:hAnsi="Times New Roman" w:cs="Times New Roman"/>
        </w:rPr>
        <w:t>Document everything from the strategies used to the exact migration processes put in place—including documenting any fixes or adjustments made</w:t>
      </w:r>
    </w:p>
    <w:p w:rsidR="005E0093" w:rsidRPr="00612D22" w:rsidRDefault="005E0093" w:rsidP="00612D22">
      <w:pPr>
        <w:pStyle w:val="ListParagraph"/>
        <w:numPr>
          <w:ilvl w:val="0"/>
          <w:numId w:val="19"/>
        </w:numPr>
        <w:spacing w:after="160" w:line="259" w:lineRule="auto"/>
        <w:jc w:val="both"/>
        <w:rPr>
          <w:rFonts w:ascii="Times New Roman" w:hAnsi="Times New Roman" w:cs="Times New Roman"/>
        </w:rPr>
      </w:pPr>
      <w:r w:rsidRPr="00612D22">
        <w:rPr>
          <w:rFonts w:ascii="Times New Roman" w:hAnsi="Times New Roman" w:cs="Times New Roman"/>
        </w:rPr>
        <w:t>Develop and propose data migration best practices for current and future modules of the U-SACCO core banking system</w:t>
      </w:r>
    </w:p>
    <w:p w:rsidR="00A363E9" w:rsidRPr="00612D22" w:rsidRDefault="005E0093" w:rsidP="00612D22">
      <w:pPr>
        <w:pStyle w:val="ListParagraph"/>
        <w:numPr>
          <w:ilvl w:val="0"/>
          <w:numId w:val="19"/>
        </w:numPr>
        <w:spacing w:after="160" w:line="259" w:lineRule="auto"/>
        <w:jc w:val="both"/>
        <w:rPr>
          <w:rFonts w:ascii="Times New Roman" w:hAnsi="Times New Roman" w:cs="Times New Roman"/>
        </w:rPr>
      </w:pPr>
      <w:r w:rsidRPr="00612D22">
        <w:rPr>
          <w:rFonts w:ascii="Times New Roman" w:hAnsi="Times New Roman" w:cs="Times New Roman"/>
        </w:rPr>
        <w:t>Audit existing data systems and deployments and identify errors or areas for improvement</w:t>
      </w:r>
      <w:bookmarkStart w:id="0" w:name="_GoBack"/>
      <w:bookmarkEnd w:id="0"/>
    </w:p>
    <w:p w:rsidR="00334EB4" w:rsidRPr="00612D22" w:rsidRDefault="00334EB4" w:rsidP="00612D22">
      <w:pPr>
        <w:spacing w:line="276" w:lineRule="auto"/>
        <w:jc w:val="both"/>
        <w:rPr>
          <w:rFonts w:ascii="Times New Roman" w:hAnsi="Times New Roman" w:cs="Times New Roman"/>
          <w:b/>
          <w:bCs/>
        </w:rPr>
      </w:pPr>
    </w:p>
    <w:p w:rsidR="00334EB4" w:rsidRPr="00612D22" w:rsidRDefault="00334EB4" w:rsidP="00612D22">
      <w:pPr>
        <w:pStyle w:val="ListParagraph"/>
        <w:numPr>
          <w:ilvl w:val="0"/>
          <w:numId w:val="6"/>
        </w:numPr>
        <w:spacing w:line="276" w:lineRule="auto"/>
        <w:jc w:val="both"/>
        <w:rPr>
          <w:rFonts w:ascii="Times New Roman" w:hAnsi="Times New Roman" w:cs="Times New Roman"/>
          <w:b/>
          <w:bCs/>
        </w:rPr>
      </w:pPr>
      <w:r w:rsidRPr="00612D22">
        <w:rPr>
          <w:rFonts w:ascii="Times New Roman" w:hAnsi="Times New Roman" w:cs="Times New Roman"/>
          <w:b/>
          <w:bCs/>
        </w:rPr>
        <w:t>SELECTION CRITERIA</w:t>
      </w:r>
    </w:p>
    <w:p w:rsidR="00334EB4" w:rsidRPr="00612D22" w:rsidRDefault="00334EB4" w:rsidP="00612D22">
      <w:pPr>
        <w:pStyle w:val="ListParagraph"/>
        <w:spacing w:line="276" w:lineRule="auto"/>
        <w:jc w:val="both"/>
        <w:rPr>
          <w:rFonts w:ascii="Times New Roman" w:hAnsi="Times New Roman" w:cs="Times New Roman"/>
          <w:b/>
          <w:bCs/>
        </w:rPr>
      </w:pPr>
    </w:p>
    <w:p w:rsidR="00F369D8" w:rsidRPr="00612D22" w:rsidRDefault="00334EB4" w:rsidP="00612D22">
      <w:pPr>
        <w:spacing w:line="276" w:lineRule="auto"/>
        <w:jc w:val="both"/>
        <w:rPr>
          <w:rFonts w:ascii="Times New Roman" w:hAnsi="Times New Roman" w:cs="Times New Roman"/>
          <w:b/>
          <w:bCs/>
        </w:rPr>
      </w:pPr>
      <w:r w:rsidRPr="00612D22">
        <w:rPr>
          <w:rFonts w:ascii="Times New Roman" w:hAnsi="Times New Roman" w:cs="Times New Roman"/>
          <w:b/>
          <w:bCs/>
        </w:rPr>
        <w:t>Education</w:t>
      </w:r>
    </w:p>
    <w:p w:rsidR="00B25B89" w:rsidRPr="00612D22" w:rsidRDefault="00B25B89" w:rsidP="00612D22">
      <w:pPr>
        <w:spacing w:after="160" w:line="259" w:lineRule="auto"/>
        <w:jc w:val="both"/>
        <w:rPr>
          <w:rFonts w:ascii="Times New Roman" w:hAnsi="Times New Roman" w:cs="Times New Roman"/>
        </w:rPr>
      </w:pPr>
      <w:r w:rsidRPr="00612D22">
        <w:rPr>
          <w:rFonts w:ascii="Times New Roman" w:hAnsi="Times New Roman" w:cs="Times New Roman"/>
        </w:rPr>
        <w:t xml:space="preserve">BSc/Ba in Information management, Information Technology, Computer Science, Computer Engineering and Software Engineering with 3 years of relevant working experience </w:t>
      </w:r>
      <w:r w:rsidR="00501271" w:rsidRPr="00612D22">
        <w:rPr>
          <w:rFonts w:ascii="Times New Roman" w:hAnsi="Times New Roman" w:cs="Times New Roman"/>
        </w:rPr>
        <w:t>or</w:t>
      </w:r>
      <w:r w:rsidRPr="00612D22">
        <w:rPr>
          <w:rFonts w:ascii="Times New Roman" w:hAnsi="Times New Roman" w:cs="Times New Roman"/>
        </w:rPr>
        <w:t xml:space="preserve"> a Master’s degree in the aforementioned fields with 1 year of relevant working experience</w:t>
      </w:r>
    </w:p>
    <w:p w:rsidR="00FB1EAC" w:rsidRPr="00612D22" w:rsidRDefault="00FB1EAC" w:rsidP="00612D22">
      <w:pPr>
        <w:jc w:val="both"/>
        <w:rPr>
          <w:rFonts w:ascii="Times New Roman" w:hAnsi="Times New Roman" w:cs="Times New Roman"/>
        </w:rPr>
      </w:pPr>
    </w:p>
    <w:p w:rsidR="003566EF" w:rsidRPr="00612D22" w:rsidRDefault="003566EF" w:rsidP="00612D22">
      <w:pPr>
        <w:jc w:val="both"/>
        <w:rPr>
          <w:rFonts w:ascii="Times New Roman" w:hAnsi="Times New Roman" w:cs="Times New Roman"/>
          <w:b/>
          <w:bCs/>
        </w:rPr>
      </w:pPr>
      <w:r w:rsidRPr="00612D22">
        <w:rPr>
          <w:rFonts w:ascii="Times New Roman" w:hAnsi="Times New Roman" w:cs="Times New Roman"/>
          <w:b/>
          <w:bCs/>
        </w:rPr>
        <w:t>Skills, Qualifications and Competences</w:t>
      </w:r>
    </w:p>
    <w:p w:rsidR="00B25B89" w:rsidRPr="00612D22" w:rsidRDefault="00B25B89" w:rsidP="00612D22">
      <w:pPr>
        <w:pStyle w:val="ListParagraph"/>
        <w:numPr>
          <w:ilvl w:val="0"/>
          <w:numId w:val="20"/>
        </w:numPr>
        <w:spacing w:after="160" w:line="259" w:lineRule="auto"/>
        <w:jc w:val="both"/>
        <w:rPr>
          <w:rFonts w:ascii="Times New Roman" w:hAnsi="Times New Roman" w:cs="Times New Roman"/>
        </w:rPr>
      </w:pPr>
      <w:r w:rsidRPr="00612D22">
        <w:rPr>
          <w:rFonts w:ascii="Times New Roman" w:hAnsi="Times New Roman" w:cs="Times New Roman"/>
        </w:rPr>
        <w:t>A thorough understanding of database systems (</w:t>
      </w:r>
      <w:proofErr w:type="spellStart"/>
      <w:r w:rsidRPr="00612D22">
        <w:rPr>
          <w:rFonts w:ascii="Times New Roman" w:hAnsi="Times New Roman" w:cs="Times New Roman"/>
        </w:rPr>
        <w:t>Postgress</w:t>
      </w:r>
      <w:proofErr w:type="spellEnd"/>
      <w:r w:rsidRPr="00612D22">
        <w:rPr>
          <w:rFonts w:ascii="Times New Roman" w:hAnsi="Times New Roman" w:cs="Times New Roman"/>
        </w:rPr>
        <w:t xml:space="preserve">, MongoDB, </w:t>
      </w:r>
      <w:proofErr w:type="spellStart"/>
      <w:r w:rsidRPr="00612D22">
        <w:rPr>
          <w:rFonts w:ascii="Times New Roman" w:hAnsi="Times New Roman" w:cs="Times New Roman"/>
        </w:rPr>
        <w:t>etc</w:t>
      </w:r>
      <w:proofErr w:type="spellEnd"/>
      <w:r w:rsidRPr="00612D22">
        <w:rPr>
          <w:rFonts w:ascii="Times New Roman" w:hAnsi="Times New Roman" w:cs="Times New Roman"/>
        </w:rPr>
        <w:t>) and software</w:t>
      </w:r>
    </w:p>
    <w:p w:rsidR="00B25B89" w:rsidRPr="00612D22" w:rsidRDefault="00B25B89" w:rsidP="00612D22">
      <w:pPr>
        <w:pStyle w:val="ListParagraph"/>
        <w:numPr>
          <w:ilvl w:val="0"/>
          <w:numId w:val="20"/>
        </w:numPr>
        <w:spacing w:after="160" w:line="259" w:lineRule="auto"/>
        <w:jc w:val="both"/>
        <w:rPr>
          <w:rFonts w:ascii="Times New Roman" w:hAnsi="Times New Roman" w:cs="Times New Roman"/>
        </w:rPr>
      </w:pPr>
      <w:r w:rsidRPr="00612D22">
        <w:rPr>
          <w:rFonts w:ascii="Times New Roman" w:hAnsi="Times New Roman" w:cs="Times New Roman"/>
        </w:rPr>
        <w:t>Strong attention to detail in order to evaluate data for accuracy and errors</w:t>
      </w:r>
    </w:p>
    <w:p w:rsidR="00B25B89" w:rsidRPr="00612D22" w:rsidRDefault="00B25B89" w:rsidP="00612D22">
      <w:pPr>
        <w:pStyle w:val="ListParagraph"/>
        <w:numPr>
          <w:ilvl w:val="0"/>
          <w:numId w:val="20"/>
        </w:numPr>
        <w:spacing w:after="160" w:line="259" w:lineRule="auto"/>
        <w:jc w:val="both"/>
        <w:rPr>
          <w:rFonts w:ascii="Times New Roman" w:hAnsi="Times New Roman" w:cs="Times New Roman"/>
        </w:rPr>
      </w:pPr>
      <w:r w:rsidRPr="00612D22">
        <w:rPr>
          <w:rFonts w:ascii="Times New Roman" w:hAnsi="Times New Roman" w:cs="Times New Roman"/>
        </w:rPr>
        <w:t>The ability to problem-solve under pressure and in complex situations</w:t>
      </w:r>
    </w:p>
    <w:p w:rsidR="00B25B89" w:rsidRPr="00612D22" w:rsidRDefault="00B25B89" w:rsidP="00612D22">
      <w:pPr>
        <w:pStyle w:val="ListParagraph"/>
        <w:numPr>
          <w:ilvl w:val="0"/>
          <w:numId w:val="20"/>
        </w:numPr>
        <w:spacing w:after="160" w:line="259" w:lineRule="auto"/>
        <w:jc w:val="both"/>
        <w:rPr>
          <w:rFonts w:ascii="Times New Roman" w:hAnsi="Times New Roman" w:cs="Times New Roman"/>
        </w:rPr>
      </w:pPr>
      <w:r w:rsidRPr="00612D22">
        <w:rPr>
          <w:rFonts w:ascii="Times New Roman" w:hAnsi="Times New Roman" w:cs="Times New Roman"/>
        </w:rPr>
        <w:t>A methodical and logical approach to planning and organization</w:t>
      </w:r>
    </w:p>
    <w:p w:rsidR="00B25B89" w:rsidRPr="00612D22" w:rsidRDefault="00B25B89" w:rsidP="00612D22">
      <w:pPr>
        <w:pStyle w:val="ListParagraph"/>
        <w:numPr>
          <w:ilvl w:val="0"/>
          <w:numId w:val="20"/>
        </w:numPr>
        <w:spacing w:after="160" w:line="259" w:lineRule="auto"/>
        <w:jc w:val="both"/>
        <w:rPr>
          <w:rFonts w:ascii="Times New Roman" w:hAnsi="Times New Roman" w:cs="Times New Roman"/>
        </w:rPr>
      </w:pPr>
      <w:r w:rsidRPr="00612D22">
        <w:rPr>
          <w:rFonts w:ascii="Times New Roman" w:hAnsi="Times New Roman" w:cs="Times New Roman"/>
        </w:rPr>
        <w:t>The ability to clearly communicate with team members</w:t>
      </w:r>
    </w:p>
    <w:p w:rsidR="00B25B89" w:rsidRPr="00612D22" w:rsidRDefault="00B25B89" w:rsidP="00612D22">
      <w:pPr>
        <w:pStyle w:val="ListParagraph"/>
        <w:numPr>
          <w:ilvl w:val="0"/>
          <w:numId w:val="20"/>
        </w:numPr>
        <w:spacing w:after="160" w:line="259" w:lineRule="auto"/>
        <w:jc w:val="both"/>
        <w:rPr>
          <w:rFonts w:ascii="Times New Roman" w:hAnsi="Times New Roman" w:cs="Times New Roman"/>
        </w:rPr>
      </w:pPr>
      <w:r w:rsidRPr="00612D22">
        <w:rPr>
          <w:rFonts w:ascii="Times New Roman" w:hAnsi="Times New Roman" w:cs="Times New Roman"/>
        </w:rPr>
        <w:t>Excellent time management skills and a goal-oriented personality</w:t>
      </w:r>
    </w:p>
    <w:p w:rsidR="00B25B89" w:rsidRPr="00612D22" w:rsidRDefault="00B25B89" w:rsidP="00612D22">
      <w:pPr>
        <w:pStyle w:val="ListParagraph"/>
        <w:numPr>
          <w:ilvl w:val="0"/>
          <w:numId w:val="20"/>
        </w:numPr>
        <w:spacing w:after="160" w:line="259" w:lineRule="auto"/>
        <w:jc w:val="both"/>
        <w:rPr>
          <w:rFonts w:ascii="Times New Roman" w:hAnsi="Times New Roman" w:cs="Times New Roman"/>
        </w:rPr>
      </w:pPr>
      <w:r w:rsidRPr="00612D22">
        <w:rPr>
          <w:rFonts w:ascii="Times New Roman" w:hAnsi="Times New Roman" w:cs="Times New Roman"/>
        </w:rPr>
        <w:t>A strong understanding of financial data protection and data governance</w:t>
      </w:r>
    </w:p>
    <w:p w:rsidR="00B25B89" w:rsidRPr="00612D22" w:rsidRDefault="00B25B89" w:rsidP="00612D22">
      <w:pPr>
        <w:pStyle w:val="ListParagraph"/>
        <w:numPr>
          <w:ilvl w:val="0"/>
          <w:numId w:val="20"/>
        </w:numPr>
        <w:spacing w:after="160" w:line="259" w:lineRule="auto"/>
        <w:jc w:val="both"/>
        <w:rPr>
          <w:rFonts w:ascii="Times New Roman" w:hAnsi="Times New Roman" w:cs="Times New Roman"/>
        </w:rPr>
      </w:pPr>
      <w:r w:rsidRPr="00612D22">
        <w:rPr>
          <w:rFonts w:ascii="Times New Roman" w:hAnsi="Times New Roman" w:cs="Times New Roman"/>
        </w:rPr>
        <w:t>A willingness to work long hours, often beyond what some would consider “standard”</w:t>
      </w:r>
    </w:p>
    <w:p w:rsidR="00E72206" w:rsidRPr="00612D22" w:rsidRDefault="00E72206" w:rsidP="00612D22">
      <w:pPr>
        <w:spacing w:line="276" w:lineRule="auto"/>
        <w:jc w:val="both"/>
        <w:rPr>
          <w:rFonts w:ascii="Times New Roman" w:hAnsi="Times New Roman" w:cs="Times New Roman"/>
          <w:b/>
        </w:rPr>
      </w:pPr>
    </w:p>
    <w:p w:rsidR="005E1EDC" w:rsidRPr="00612D22" w:rsidRDefault="005E1EDC" w:rsidP="00612D22">
      <w:pPr>
        <w:spacing w:line="276" w:lineRule="auto"/>
        <w:jc w:val="both"/>
        <w:rPr>
          <w:rFonts w:ascii="Times New Roman" w:hAnsi="Times New Roman" w:cs="Times New Roman"/>
          <w:b/>
        </w:rPr>
      </w:pPr>
      <w:r w:rsidRPr="00612D22">
        <w:rPr>
          <w:rFonts w:ascii="Times New Roman" w:hAnsi="Times New Roman" w:cs="Times New Roman"/>
          <w:b/>
        </w:rPr>
        <w:t>Evaluation Criteria</w:t>
      </w:r>
    </w:p>
    <w:p w:rsidR="00541FF7" w:rsidRPr="00612D22" w:rsidRDefault="00541FF7" w:rsidP="00612D22">
      <w:pPr>
        <w:pStyle w:val="NormalWeb"/>
        <w:spacing w:line="276" w:lineRule="auto"/>
        <w:jc w:val="both"/>
      </w:pPr>
      <w:r w:rsidRPr="00612D22">
        <w:t xml:space="preserve">The consultants should have the following qualification and experience: </w:t>
      </w:r>
    </w:p>
    <w:p w:rsidR="00541FF7" w:rsidRPr="00612D22" w:rsidRDefault="00541FF7" w:rsidP="00612D22">
      <w:pPr>
        <w:pStyle w:val="NormalWeb"/>
        <w:spacing w:line="276" w:lineRule="auto"/>
        <w:jc w:val="both"/>
        <w:rPr>
          <w:color w:val="000000"/>
        </w:rPr>
      </w:pPr>
      <w:r w:rsidRPr="00612D22">
        <w:rPr>
          <w:color w:val="000000"/>
        </w:rPr>
        <w:t xml:space="preserve">Academic qualifications and other professional certificates as detailed in terms of reference </w:t>
      </w:r>
      <w:r w:rsidRPr="00612D22">
        <w:rPr>
          <w:b/>
          <w:color w:val="000000"/>
        </w:rPr>
        <w:t>2</w:t>
      </w:r>
      <w:r w:rsidRPr="00612D22">
        <w:rPr>
          <w:rStyle w:val="Emphasis"/>
          <w:b/>
          <w:color w:val="000000"/>
        </w:rPr>
        <w:t>0 points</w:t>
      </w:r>
    </w:p>
    <w:p w:rsidR="00541FF7" w:rsidRPr="00612D22" w:rsidRDefault="00541FF7" w:rsidP="00612D22">
      <w:pPr>
        <w:pStyle w:val="NormalWeb"/>
        <w:spacing w:line="276" w:lineRule="auto"/>
        <w:jc w:val="both"/>
        <w:rPr>
          <w:color w:val="000000"/>
        </w:rPr>
      </w:pPr>
      <w:r w:rsidRPr="00612D22">
        <w:rPr>
          <w:rStyle w:val="Emphasis"/>
          <w:color w:val="000000"/>
        </w:rPr>
        <w:t xml:space="preserve">The technical approach, work plan showing tasks timelines and other relevant factors pertaining to the provision of the services as detailed in terms of reference </w:t>
      </w:r>
      <w:r w:rsidRPr="00612D22">
        <w:rPr>
          <w:rStyle w:val="Emphasis"/>
          <w:b/>
          <w:color w:val="000000"/>
        </w:rPr>
        <w:t>30 points</w:t>
      </w:r>
    </w:p>
    <w:p w:rsidR="00541FF7" w:rsidRPr="00612D22" w:rsidRDefault="00541FF7" w:rsidP="00612D22">
      <w:pPr>
        <w:pStyle w:val="NormalWeb"/>
        <w:spacing w:line="276" w:lineRule="auto"/>
        <w:jc w:val="both"/>
        <w:rPr>
          <w:color w:val="000000"/>
        </w:rPr>
      </w:pPr>
      <w:r w:rsidRPr="00612D22">
        <w:rPr>
          <w:rStyle w:val="Emphasis"/>
          <w:color w:val="000000"/>
        </w:rPr>
        <w:t xml:space="preserve">Updated and signed CV, proven experience with two certificates of good completion on the similar nature of the assignment </w:t>
      </w:r>
      <w:r w:rsidRPr="00612D22">
        <w:rPr>
          <w:rStyle w:val="Emphasis"/>
          <w:b/>
          <w:color w:val="000000"/>
        </w:rPr>
        <w:t>50 points</w:t>
      </w:r>
      <w:r w:rsidRPr="00612D22">
        <w:t> </w:t>
      </w:r>
    </w:p>
    <w:p w:rsidR="00404112" w:rsidRPr="00612D22" w:rsidRDefault="00404112" w:rsidP="00612D22">
      <w:pPr>
        <w:pStyle w:val="ListParagraph"/>
        <w:spacing w:line="276" w:lineRule="auto"/>
        <w:ind w:left="360"/>
        <w:jc w:val="both"/>
        <w:rPr>
          <w:rFonts w:ascii="Times New Roman" w:hAnsi="Times New Roman" w:cs="Times New Roman"/>
          <w:b/>
          <w:bCs/>
        </w:rPr>
      </w:pPr>
    </w:p>
    <w:p w:rsidR="00334EB4" w:rsidRPr="00612D22" w:rsidRDefault="00334EB4" w:rsidP="00612D22">
      <w:pPr>
        <w:pStyle w:val="ListParagraph"/>
        <w:numPr>
          <w:ilvl w:val="0"/>
          <w:numId w:val="6"/>
        </w:numPr>
        <w:spacing w:line="276" w:lineRule="auto"/>
        <w:jc w:val="both"/>
        <w:rPr>
          <w:rFonts w:ascii="Times New Roman" w:hAnsi="Times New Roman" w:cs="Times New Roman"/>
          <w:b/>
          <w:bCs/>
        </w:rPr>
      </w:pPr>
      <w:r w:rsidRPr="00612D22">
        <w:rPr>
          <w:rFonts w:ascii="Times New Roman" w:hAnsi="Times New Roman" w:cs="Times New Roman"/>
          <w:b/>
          <w:bCs/>
        </w:rPr>
        <w:t xml:space="preserve">TERMS OF EMPLOYMENT </w:t>
      </w:r>
    </w:p>
    <w:p w:rsidR="00334EB4" w:rsidRPr="00612D22" w:rsidRDefault="00334EB4" w:rsidP="00612D22">
      <w:pPr>
        <w:pStyle w:val="ListParagraph"/>
        <w:jc w:val="both"/>
        <w:rPr>
          <w:rFonts w:ascii="Times New Roman" w:hAnsi="Times New Roman" w:cs="Times New Roman"/>
          <w:b/>
          <w:bCs/>
        </w:rPr>
      </w:pPr>
    </w:p>
    <w:p w:rsidR="00334EB4" w:rsidRPr="00612D22" w:rsidRDefault="00334EB4" w:rsidP="00612D22">
      <w:pPr>
        <w:pStyle w:val="ListParagraph"/>
        <w:numPr>
          <w:ilvl w:val="0"/>
          <w:numId w:val="9"/>
        </w:numPr>
        <w:spacing w:after="160" w:line="276" w:lineRule="auto"/>
        <w:jc w:val="both"/>
        <w:rPr>
          <w:rFonts w:ascii="Times New Roman" w:hAnsi="Times New Roman" w:cs="Times New Roman"/>
          <w:b/>
          <w:bCs/>
        </w:rPr>
      </w:pPr>
      <w:r w:rsidRPr="00612D22">
        <w:rPr>
          <w:rFonts w:ascii="Times New Roman" w:hAnsi="Times New Roman" w:cs="Times New Roman"/>
        </w:rPr>
        <w:t>This is an internationally recruited position with an initial contract of up to one-year renewable based on performance and availability of resources;</w:t>
      </w:r>
    </w:p>
    <w:p w:rsidR="00334EB4" w:rsidRPr="00612D22" w:rsidRDefault="005042B0" w:rsidP="00612D22">
      <w:pPr>
        <w:pStyle w:val="ListParagraph"/>
        <w:numPr>
          <w:ilvl w:val="0"/>
          <w:numId w:val="9"/>
        </w:numPr>
        <w:spacing w:before="240" w:after="160" w:line="276" w:lineRule="auto"/>
        <w:jc w:val="both"/>
        <w:rPr>
          <w:rFonts w:ascii="Times New Roman" w:hAnsi="Times New Roman" w:cs="Times New Roman"/>
          <w:b/>
          <w:bCs/>
        </w:rPr>
      </w:pPr>
      <w:r w:rsidRPr="00612D22">
        <w:rPr>
          <w:rFonts w:ascii="Times New Roman" w:hAnsi="Times New Roman" w:cs="Times New Roman"/>
        </w:rPr>
        <w:t>This is a full-time position and t</w:t>
      </w:r>
      <w:r w:rsidR="00334EB4" w:rsidRPr="00612D22">
        <w:rPr>
          <w:rFonts w:ascii="Times New Roman" w:hAnsi="Times New Roman" w:cs="Times New Roman"/>
        </w:rPr>
        <w:t xml:space="preserve">he duty station will be located at the </w:t>
      </w:r>
      <w:r w:rsidR="000027D8" w:rsidRPr="00612D22">
        <w:rPr>
          <w:rFonts w:ascii="Times New Roman" w:hAnsi="Times New Roman" w:cs="Times New Roman"/>
        </w:rPr>
        <w:t>MINECOFIN</w:t>
      </w:r>
      <w:r w:rsidR="00E87081" w:rsidRPr="00612D22">
        <w:rPr>
          <w:rFonts w:ascii="Times New Roman" w:hAnsi="Times New Roman" w:cs="Times New Roman"/>
        </w:rPr>
        <w:t xml:space="preserve"> </w:t>
      </w:r>
      <w:r w:rsidR="00334EB4" w:rsidRPr="00612D22">
        <w:rPr>
          <w:rFonts w:ascii="Times New Roman" w:hAnsi="Times New Roman" w:cs="Times New Roman"/>
        </w:rPr>
        <w:t>Office in Kigali;</w:t>
      </w:r>
    </w:p>
    <w:p w:rsidR="00334EB4" w:rsidRPr="00612D22" w:rsidRDefault="00334EB4" w:rsidP="00612D22">
      <w:pPr>
        <w:pStyle w:val="ListParagraph"/>
        <w:numPr>
          <w:ilvl w:val="0"/>
          <w:numId w:val="9"/>
        </w:numPr>
        <w:spacing w:before="240" w:after="160" w:line="276" w:lineRule="auto"/>
        <w:jc w:val="both"/>
        <w:rPr>
          <w:rFonts w:ascii="Times New Roman" w:hAnsi="Times New Roman" w:cs="Times New Roman"/>
          <w:b/>
          <w:bCs/>
        </w:rPr>
      </w:pPr>
      <w:r w:rsidRPr="00612D22">
        <w:rPr>
          <w:rFonts w:ascii="Times New Roman" w:hAnsi="Times New Roman" w:cs="Times New Roman"/>
        </w:rPr>
        <w:t xml:space="preserve">The starting date is as soon as possible. </w:t>
      </w:r>
    </w:p>
    <w:p w:rsidR="00334EB4" w:rsidRPr="00612D22" w:rsidRDefault="00334EB4" w:rsidP="00612D22">
      <w:pPr>
        <w:pStyle w:val="ListParagraph"/>
        <w:spacing w:before="240" w:after="160" w:line="259" w:lineRule="auto"/>
        <w:jc w:val="both"/>
        <w:rPr>
          <w:rFonts w:ascii="Times New Roman" w:hAnsi="Times New Roman" w:cs="Times New Roman"/>
          <w:b/>
          <w:bCs/>
        </w:rPr>
      </w:pPr>
    </w:p>
    <w:p w:rsidR="00334EB4" w:rsidRPr="00612D22" w:rsidRDefault="00334EB4" w:rsidP="00612D22">
      <w:pPr>
        <w:pStyle w:val="ListParagraph"/>
        <w:numPr>
          <w:ilvl w:val="0"/>
          <w:numId w:val="6"/>
        </w:numPr>
        <w:spacing w:before="240" w:after="160" w:line="259" w:lineRule="auto"/>
        <w:jc w:val="both"/>
        <w:rPr>
          <w:rFonts w:ascii="Times New Roman" w:hAnsi="Times New Roman" w:cs="Times New Roman"/>
          <w:b/>
          <w:bCs/>
        </w:rPr>
      </w:pPr>
      <w:r w:rsidRPr="00612D22">
        <w:rPr>
          <w:rFonts w:ascii="Times New Roman" w:hAnsi="Times New Roman" w:cs="Times New Roman"/>
          <w:b/>
          <w:bCs/>
        </w:rPr>
        <w:t xml:space="preserve">REPORTING </w:t>
      </w:r>
    </w:p>
    <w:p w:rsidR="005E1EDC" w:rsidRPr="00612D22" w:rsidRDefault="00334EB4" w:rsidP="00612D22">
      <w:pPr>
        <w:spacing w:line="276" w:lineRule="auto"/>
        <w:ind w:left="30"/>
        <w:jc w:val="both"/>
        <w:rPr>
          <w:rFonts w:ascii="Times New Roman" w:hAnsi="Times New Roman" w:cs="Times New Roman"/>
          <w:b/>
        </w:rPr>
      </w:pPr>
      <w:r w:rsidRPr="00612D22">
        <w:rPr>
          <w:rFonts w:ascii="Times New Roman" w:hAnsi="Times New Roman" w:cs="Times New Roman"/>
        </w:rPr>
        <w:t>The Consultant will work under the direct supervision of the</w:t>
      </w:r>
      <w:r w:rsidR="00B50429" w:rsidRPr="00612D22">
        <w:rPr>
          <w:rFonts w:ascii="Times New Roman" w:hAnsi="Times New Roman" w:cs="Times New Roman"/>
        </w:rPr>
        <w:t xml:space="preserve"> </w:t>
      </w:r>
      <w:r w:rsidR="00577097" w:rsidRPr="00612D22">
        <w:rPr>
          <w:rFonts w:ascii="Times New Roman" w:hAnsi="Times New Roman" w:cs="Times New Roman"/>
        </w:rPr>
        <w:t xml:space="preserve">Head of IT OPERATIONS </w:t>
      </w:r>
      <w:r w:rsidR="005E1EDC" w:rsidRPr="00612D22">
        <w:rPr>
          <w:rFonts w:ascii="Times New Roman" w:hAnsi="Times New Roman" w:cs="Times New Roman"/>
        </w:rPr>
        <w:t xml:space="preserve">and report to the </w:t>
      </w:r>
      <w:r w:rsidR="000027D8" w:rsidRPr="00612D22">
        <w:rPr>
          <w:rFonts w:ascii="Times New Roman" w:hAnsi="Times New Roman" w:cs="Times New Roman"/>
        </w:rPr>
        <w:t xml:space="preserve">Head of IT Operations.  </w:t>
      </w:r>
      <w:r w:rsidR="005E1EDC" w:rsidRPr="00612D22">
        <w:rPr>
          <w:rFonts w:ascii="Times New Roman" w:hAnsi="Times New Roman" w:cs="Times New Roman"/>
        </w:rPr>
        <w:t>The latter shall oversee and approve the quality of the deliverables who might delegate part or full responsibility to another person in the project.</w:t>
      </w:r>
    </w:p>
    <w:p w:rsidR="00334EB4" w:rsidRPr="00612D22" w:rsidRDefault="00334EB4" w:rsidP="00612D22">
      <w:pPr>
        <w:spacing w:after="160" w:line="259" w:lineRule="auto"/>
        <w:jc w:val="both"/>
        <w:rPr>
          <w:rFonts w:ascii="Times New Roman" w:hAnsi="Times New Roman" w:cs="Times New Roman"/>
        </w:rPr>
      </w:pPr>
    </w:p>
    <w:p w:rsidR="00334EB4" w:rsidRPr="00612D22" w:rsidRDefault="00334EB4" w:rsidP="00612D22">
      <w:pPr>
        <w:pStyle w:val="ListParagraph"/>
        <w:numPr>
          <w:ilvl w:val="0"/>
          <w:numId w:val="6"/>
        </w:numPr>
        <w:spacing w:after="160" w:line="259" w:lineRule="auto"/>
        <w:jc w:val="both"/>
        <w:rPr>
          <w:rFonts w:ascii="Times New Roman" w:hAnsi="Times New Roman" w:cs="Times New Roman"/>
          <w:b/>
          <w:bCs/>
        </w:rPr>
      </w:pPr>
      <w:r w:rsidRPr="00612D22">
        <w:rPr>
          <w:rFonts w:ascii="Times New Roman" w:hAnsi="Times New Roman" w:cs="Times New Roman"/>
          <w:b/>
          <w:bCs/>
        </w:rPr>
        <w:t>HOW TO APPLY</w:t>
      </w:r>
    </w:p>
    <w:p w:rsidR="00334EB4" w:rsidRPr="00E61476" w:rsidRDefault="00334EB4" w:rsidP="00612D22">
      <w:pPr>
        <w:spacing w:line="276" w:lineRule="auto"/>
        <w:jc w:val="both"/>
        <w:rPr>
          <w:rFonts w:ascii="Cambria" w:hAnsi="Cambria" w:cstheme="minorHAnsi"/>
        </w:rPr>
      </w:pPr>
      <w:r w:rsidRPr="00612D22">
        <w:rPr>
          <w:rFonts w:ascii="Times New Roman" w:hAnsi="Times New Roman" w:cs="Times New Roman"/>
        </w:rPr>
        <w:t xml:space="preserve">Interested individuals should submit their expressions of interest through the eProcurement System for Rwanda at </w:t>
      </w:r>
      <w:hyperlink r:id="rId8" w:history="1">
        <w:r w:rsidRPr="00612D22">
          <w:rPr>
            <w:rStyle w:val="Hyperlink"/>
            <w:rFonts w:ascii="Times New Roman" w:hAnsi="Times New Roman" w:cs="Times New Roman"/>
          </w:rPr>
          <w:t>www.umucyo.gov.rw</w:t>
        </w:r>
      </w:hyperlink>
      <w:r w:rsidRPr="00612D22">
        <w:rPr>
          <w:rFonts w:ascii="Times New Roman" w:hAnsi="Times New Roman" w:cs="Times New Roman"/>
        </w:rPr>
        <w:t xml:space="preserve"> not later </w:t>
      </w:r>
      <w:r w:rsidR="0042314E" w:rsidRPr="00612D22">
        <w:rPr>
          <w:rFonts w:ascii="Times New Roman" w:hAnsi="Times New Roman" w:cs="Times New Roman"/>
        </w:rPr>
        <w:t xml:space="preserve">than </w:t>
      </w:r>
      <w:r w:rsidRPr="00612D22">
        <w:rPr>
          <w:rFonts w:ascii="Times New Roman" w:hAnsi="Times New Roman" w:cs="Times New Roman"/>
        </w:rPr>
        <w:t xml:space="preserve">the date and time </w:t>
      </w:r>
      <w:r w:rsidR="00C84D49" w:rsidRPr="00612D22">
        <w:rPr>
          <w:rFonts w:ascii="Times New Roman" w:hAnsi="Times New Roman" w:cs="Times New Roman"/>
        </w:rPr>
        <w:t>provided on</w:t>
      </w:r>
      <w:r w:rsidRPr="00612D22">
        <w:rPr>
          <w:rFonts w:ascii="Times New Roman" w:hAnsi="Times New Roman" w:cs="Times New Roman"/>
        </w:rPr>
        <w:t xml:space="preserve"> the eProcurement System.</w:t>
      </w:r>
      <w:r w:rsidRPr="00E61476">
        <w:rPr>
          <w:rFonts w:ascii="Cambria" w:hAnsi="Cambria" w:cstheme="minorHAnsi"/>
        </w:rPr>
        <w:t xml:space="preserve"> </w:t>
      </w:r>
    </w:p>
    <w:p w:rsidR="00334EB4" w:rsidRPr="00E61476" w:rsidRDefault="00334EB4" w:rsidP="00334EB4">
      <w:pPr>
        <w:jc w:val="both"/>
        <w:rPr>
          <w:rFonts w:ascii="Cambria" w:hAnsi="Cambria" w:cstheme="minorHAnsi"/>
        </w:rPr>
      </w:pPr>
    </w:p>
    <w:p w:rsidR="003566EF" w:rsidRPr="00E61476" w:rsidRDefault="003566EF">
      <w:pPr>
        <w:rPr>
          <w:rFonts w:ascii="Cambria" w:hAnsi="Cambria" w:cstheme="minorHAnsi"/>
        </w:rPr>
      </w:pPr>
    </w:p>
    <w:p w:rsidR="003566EF" w:rsidRPr="00E61476" w:rsidRDefault="003566EF">
      <w:pPr>
        <w:rPr>
          <w:rFonts w:ascii="Cambria" w:hAnsi="Cambria" w:cstheme="minorHAnsi"/>
        </w:rPr>
      </w:pPr>
    </w:p>
    <w:p w:rsidR="003566EF" w:rsidRPr="00E61476" w:rsidRDefault="003566EF">
      <w:pPr>
        <w:rPr>
          <w:rFonts w:ascii="Cambria" w:hAnsi="Cambria" w:cstheme="minorHAnsi"/>
        </w:rPr>
      </w:pPr>
    </w:p>
    <w:p w:rsidR="003566EF" w:rsidRPr="00E61476" w:rsidRDefault="003566EF">
      <w:pPr>
        <w:rPr>
          <w:rFonts w:ascii="Cambria" w:hAnsi="Cambria" w:cstheme="minorHAnsi"/>
        </w:rPr>
      </w:pPr>
    </w:p>
    <w:sectPr w:rsidR="003566EF" w:rsidRPr="00E61476">
      <w:footerReference w:type="even" r:id="rId9"/>
      <w:footerReference w:type="default" r:id="rId10"/>
      <w:pgSz w:w="12240" w:h="15840"/>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EBAA46" w16cex:dateUtc="2023-04-20T10:10:00Z"/>
  <w16cex:commentExtensible w16cex:durableId="27EBAB0A" w16cex:dateUtc="2023-04-20T10:14:00Z"/>
  <w16cex:commentExtensible w16cex:durableId="27EB8E83" w16cex:dateUtc="2023-04-20T08:12:00Z"/>
  <w16cex:commentExtensible w16cex:durableId="27EBC629" w16cex:dateUtc="2023-04-20T12:09:00Z"/>
  <w16cex:commentExtensible w16cex:durableId="27EBA35A" w16cex:dateUtc="2023-04-20T09:41:00Z"/>
  <w16cex:commentExtensible w16cex:durableId="27EBA3CD" w16cex:dateUtc="2023-04-20T09:43:00Z"/>
  <w16cex:commentExtensible w16cex:durableId="27EB968B" w16cex:dateUtc="2023-04-20T08:46:00Z"/>
  <w16cex:commentExtensible w16cex:durableId="27EBA614" w16cex:dateUtc="2023-04-20T09:52:00Z"/>
  <w16cex:commentExtensible w16cex:durableId="27EB85FF" w16cex:dateUtc="2023-04-20T07:35:00Z"/>
  <w16cex:commentExtensible w16cex:durableId="27EBC7A2" w16cex:dateUtc="2023-04-20T12:16:00Z"/>
  <w16cex:commentExtensible w16cex:durableId="27EBC759" w16cex:dateUtc="2023-04-20T12:14:00Z"/>
  <w16cex:commentExtensible w16cex:durableId="27EB87A9" w16cex:dateUtc="2023-04-20T07:43:00Z"/>
  <w16cex:commentExtensible w16cex:durableId="27EBC351" w16cex:dateUtc="2023-04-20T11:57:00Z"/>
  <w16cex:commentExtensible w16cex:durableId="27EBB141" w16cex:dateUtc="2023-04-20T10: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D2F0C7B" w16cid:durableId="27EBAA46"/>
  <w16cid:commentId w16cid:paraId="108B9E88" w16cid:durableId="27EBBFC1"/>
  <w16cid:commentId w16cid:paraId="05DBCB56" w16cid:durableId="27EBAB0A"/>
  <w16cid:commentId w16cid:paraId="6184B669" w16cid:durableId="27EB8E83"/>
  <w16cid:commentId w16cid:paraId="552A413A" w16cid:durableId="27EBBFC4"/>
  <w16cid:commentId w16cid:paraId="7016DD12" w16cid:durableId="27EBC629"/>
  <w16cid:commentId w16cid:paraId="68737DFE" w16cid:durableId="27EBA35A"/>
  <w16cid:commentId w16cid:paraId="26631453" w16cid:durableId="27EBA3CD"/>
  <w16cid:commentId w16cid:paraId="1CDF7B99" w16cid:durableId="27EB968B"/>
  <w16cid:commentId w16cid:paraId="2CFA9EF8" w16cid:durableId="27EBA614"/>
  <w16cid:commentId w16cid:paraId="1357F13A" w16cid:durableId="27EB85FF"/>
  <w16cid:commentId w16cid:paraId="10BBE951" w16cid:durableId="27EBC7A2"/>
  <w16cid:commentId w16cid:paraId="4E8F615A" w16cid:durableId="27EBC759"/>
  <w16cid:commentId w16cid:paraId="33263FA4" w16cid:durableId="27EB87A9"/>
  <w16cid:commentId w16cid:paraId="789761FF" w16cid:durableId="27EBBFCB"/>
  <w16cid:commentId w16cid:paraId="0C282225" w16cid:durableId="27EBC351"/>
  <w16cid:commentId w16cid:paraId="79062163" w16cid:durableId="27EBB141"/>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394C" w:rsidRDefault="00E0394C" w:rsidP="007B4173">
      <w:r>
        <w:separator/>
      </w:r>
    </w:p>
  </w:endnote>
  <w:endnote w:type="continuationSeparator" w:id="0">
    <w:p w:rsidR="00E0394C" w:rsidRDefault="00E0394C" w:rsidP="007B41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337462636"/>
      <w:docPartObj>
        <w:docPartGallery w:val="Page Numbers (Bottom of Page)"/>
        <w:docPartUnique/>
      </w:docPartObj>
    </w:sdtPr>
    <w:sdtEndPr>
      <w:rPr>
        <w:rStyle w:val="PageNumber"/>
      </w:rPr>
    </w:sdtEndPr>
    <w:sdtContent>
      <w:p w:rsidR="00D818DE" w:rsidRDefault="00D818DE" w:rsidP="00F432B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D818DE" w:rsidRDefault="00D818DE">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546828902"/>
      <w:docPartObj>
        <w:docPartGallery w:val="Page Numbers (Bottom of Page)"/>
        <w:docPartUnique/>
      </w:docPartObj>
    </w:sdtPr>
    <w:sdtEndPr>
      <w:rPr>
        <w:rStyle w:val="PageNumber"/>
      </w:rPr>
    </w:sdtEndPr>
    <w:sdtContent>
      <w:p w:rsidR="00D818DE" w:rsidRDefault="00D818DE" w:rsidP="00F432B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612D22">
          <w:rPr>
            <w:rStyle w:val="PageNumber"/>
            <w:noProof/>
          </w:rPr>
          <w:t>4</w:t>
        </w:r>
        <w:r>
          <w:rPr>
            <w:rStyle w:val="PageNumber"/>
          </w:rPr>
          <w:fldChar w:fldCharType="end"/>
        </w:r>
      </w:p>
    </w:sdtContent>
  </w:sdt>
  <w:p w:rsidR="00D818DE" w:rsidRDefault="00D818D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394C" w:rsidRDefault="00E0394C" w:rsidP="007B4173">
      <w:r>
        <w:separator/>
      </w:r>
    </w:p>
  </w:footnote>
  <w:footnote w:type="continuationSeparator" w:id="0">
    <w:p w:rsidR="00E0394C" w:rsidRDefault="00E0394C" w:rsidP="007B417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54E0210"/>
    <w:multiLevelType w:val="multilevel"/>
    <w:tmpl w:val="83109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5B16EB"/>
    <w:multiLevelType w:val="hybridMultilevel"/>
    <w:tmpl w:val="E24E5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5B5D30"/>
    <w:multiLevelType w:val="hybridMultilevel"/>
    <w:tmpl w:val="73108CDA"/>
    <w:lvl w:ilvl="0" w:tplc="FD44E71A">
      <w:start w:val="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4D0BB6"/>
    <w:multiLevelType w:val="hybridMultilevel"/>
    <w:tmpl w:val="074C647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1D267112"/>
    <w:multiLevelType w:val="hybridMultilevel"/>
    <w:tmpl w:val="21203C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ECD4D6A"/>
    <w:multiLevelType w:val="multilevel"/>
    <w:tmpl w:val="42484B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0CC5CE4"/>
    <w:multiLevelType w:val="multilevel"/>
    <w:tmpl w:val="D5EC4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D563A7"/>
    <w:multiLevelType w:val="hybridMultilevel"/>
    <w:tmpl w:val="E4B82574"/>
    <w:lvl w:ilvl="0" w:tplc="FFFFFFF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35775F1F"/>
    <w:multiLevelType w:val="hybridMultilevel"/>
    <w:tmpl w:val="D466D456"/>
    <w:lvl w:ilvl="0" w:tplc="2000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B5A329E"/>
    <w:multiLevelType w:val="hybridMultilevel"/>
    <w:tmpl w:val="77683A3A"/>
    <w:lvl w:ilvl="0" w:tplc="06FC6B86">
      <w:start w:val="1"/>
      <w:numFmt w:val="decimal"/>
      <w:lvlText w:val="%1."/>
      <w:lvlJc w:val="left"/>
      <w:pPr>
        <w:ind w:left="720" w:hanging="360"/>
      </w:pPr>
      <w:rPr>
        <w:rFonts w:ascii="Bookman Old Style" w:hAnsi="Bookman Old Style" w:cs="Times New Roman"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AAA0F2C"/>
    <w:multiLevelType w:val="hybridMultilevel"/>
    <w:tmpl w:val="8F4E2B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0D721B7"/>
    <w:multiLevelType w:val="hybridMultilevel"/>
    <w:tmpl w:val="3078F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3D85A86"/>
    <w:multiLevelType w:val="hybridMultilevel"/>
    <w:tmpl w:val="4F061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BA2144A"/>
    <w:multiLevelType w:val="hybridMultilevel"/>
    <w:tmpl w:val="CDEC92FA"/>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D648460A">
      <w:start w:val="1"/>
      <w:numFmt w:val="bullet"/>
      <w:lvlText w:val="•"/>
      <w:lvlJc w:val="left"/>
      <w:pPr>
        <w:ind w:left="2520" w:hanging="720"/>
      </w:pPr>
      <w:rPr>
        <w:rFonts w:ascii="Calibri" w:eastAsiaTheme="minorHAnsi" w:hAnsi="Calibri" w:cs="Calibri"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5BEE795A"/>
    <w:multiLevelType w:val="hybridMultilevel"/>
    <w:tmpl w:val="361ADA18"/>
    <w:lvl w:ilvl="0" w:tplc="673CC074">
      <w:start w:val="1"/>
      <w:numFmt w:val="bullet"/>
      <w:lvlText w:val=""/>
      <w:lvlJc w:val="left"/>
      <w:pPr>
        <w:ind w:left="720"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F657612"/>
    <w:multiLevelType w:val="multilevel"/>
    <w:tmpl w:val="B7305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56C2EEC"/>
    <w:multiLevelType w:val="hybridMultilevel"/>
    <w:tmpl w:val="C022538C"/>
    <w:lvl w:ilvl="0" w:tplc="884EB3E8">
      <w:start w:val="1"/>
      <w:numFmt w:val="upperRoman"/>
      <w:lvlText w:val="%1."/>
      <w:lvlJc w:val="right"/>
      <w:pPr>
        <w:ind w:left="720" w:hanging="360"/>
      </w:pPr>
      <w:rPr>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181031"/>
    <w:multiLevelType w:val="hybridMultilevel"/>
    <w:tmpl w:val="8916AE6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4BA4C49"/>
    <w:multiLevelType w:val="hybridMultilevel"/>
    <w:tmpl w:val="6680B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4CA3111"/>
    <w:multiLevelType w:val="multilevel"/>
    <w:tmpl w:val="2794B2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93C54AC"/>
    <w:multiLevelType w:val="hybridMultilevel"/>
    <w:tmpl w:val="36F237E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2" w15:restartNumberingAfterBreak="0">
    <w:nsid w:val="7A310BEB"/>
    <w:multiLevelType w:val="hybridMultilevel"/>
    <w:tmpl w:val="7DD49778"/>
    <w:lvl w:ilvl="0" w:tplc="DFD44564">
      <w:start w:val="1"/>
      <w:numFmt w:val="upperRoman"/>
      <w:lvlText w:val="%1."/>
      <w:lvlJc w:val="left"/>
      <w:pPr>
        <w:ind w:left="750" w:hanging="720"/>
      </w:pPr>
      <w:rPr>
        <w:rFonts w:ascii="Cambria" w:hAnsi="Cambria" w:hint="default"/>
        <w:b/>
      </w:rPr>
    </w:lvl>
    <w:lvl w:ilvl="1" w:tplc="04090019" w:tentative="1">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num w:numId="1">
    <w:abstractNumId w:val="18"/>
  </w:num>
  <w:num w:numId="2">
    <w:abstractNumId w:val="20"/>
  </w:num>
  <w:num w:numId="3">
    <w:abstractNumId w:val="16"/>
  </w:num>
  <w:num w:numId="4">
    <w:abstractNumId w:val="3"/>
  </w:num>
  <w:num w:numId="5">
    <w:abstractNumId w:val="6"/>
  </w:num>
  <w:num w:numId="6">
    <w:abstractNumId w:val="17"/>
  </w:num>
  <w:num w:numId="7">
    <w:abstractNumId w:val="22"/>
  </w:num>
  <w:num w:numId="8">
    <w:abstractNumId w:val="2"/>
  </w:num>
  <w:num w:numId="9">
    <w:abstractNumId w:val="11"/>
  </w:num>
  <w:num w:numId="10">
    <w:abstractNumId w:val="19"/>
  </w:num>
  <w:num w:numId="11">
    <w:abstractNumId w:val="8"/>
  </w:num>
  <w:num w:numId="12">
    <w:abstractNumId w:val="12"/>
  </w:num>
  <w:num w:numId="13">
    <w:abstractNumId w:val="13"/>
  </w:num>
  <w:num w:numId="14">
    <w:abstractNumId w:val="5"/>
  </w:num>
  <w:num w:numId="15">
    <w:abstractNumId w:val="15"/>
  </w:num>
  <w:num w:numId="16">
    <w:abstractNumId w:val="0"/>
  </w:num>
  <w:num w:numId="17">
    <w:abstractNumId w:val="14"/>
  </w:num>
  <w:num w:numId="18">
    <w:abstractNumId w:val="10"/>
  </w:num>
  <w:num w:numId="19">
    <w:abstractNumId w:val="4"/>
  </w:num>
  <w:num w:numId="20">
    <w:abstractNumId w:val="1"/>
  </w:num>
  <w:num w:numId="21">
    <w:abstractNumId w:val="9"/>
  </w:num>
  <w:num w:numId="22">
    <w:abstractNumId w:val="21"/>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38A1"/>
    <w:rsid w:val="0000037D"/>
    <w:rsid w:val="00000412"/>
    <w:rsid w:val="000027D8"/>
    <w:rsid w:val="0000589A"/>
    <w:rsid w:val="00022599"/>
    <w:rsid w:val="00042B6C"/>
    <w:rsid w:val="0005505A"/>
    <w:rsid w:val="000626B2"/>
    <w:rsid w:val="00090DD0"/>
    <w:rsid w:val="001308F7"/>
    <w:rsid w:val="00144888"/>
    <w:rsid w:val="00150E30"/>
    <w:rsid w:val="00152A9D"/>
    <w:rsid w:val="001617B7"/>
    <w:rsid w:val="00165B9C"/>
    <w:rsid w:val="00182969"/>
    <w:rsid w:val="001B29E9"/>
    <w:rsid w:val="001C3B5E"/>
    <w:rsid w:val="001F4BDB"/>
    <w:rsid w:val="002365D4"/>
    <w:rsid w:val="00264194"/>
    <w:rsid w:val="002A1007"/>
    <w:rsid w:val="002B306E"/>
    <w:rsid w:val="002F1FD0"/>
    <w:rsid w:val="00333839"/>
    <w:rsid w:val="00334EB4"/>
    <w:rsid w:val="00342A3D"/>
    <w:rsid w:val="0034536E"/>
    <w:rsid w:val="00351AB4"/>
    <w:rsid w:val="003566EF"/>
    <w:rsid w:val="003752A2"/>
    <w:rsid w:val="00387B71"/>
    <w:rsid w:val="003B0CE4"/>
    <w:rsid w:val="003B38A4"/>
    <w:rsid w:val="003D6DAD"/>
    <w:rsid w:val="003E3BC2"/>
    <w:rsid w:val="003E674B"/>
    <w:rsid w:val="003F4677"/>
    <w:rsid w:val="003F59FD"/>
    <w:rsid w:val="00404112"/>
    <w:rsid w:val="0042314E"/>
    <w:rsid w:val="0043050F"/>
    <w:rsid w:val="0043147B"/>
    <w:rsid w:val="00451A34"/>
    <w:rsid w:val="00497D0D"/>
    <w:rsid w:val="004E4B76"/>
    <w:rsid w:val="004F3822"/>
    <w:rsid w:val="00501271"/>
    <w:rsid w:val="005042B0"/>
    <w:rsid w:val="00541FF7"/>
    <w:rsid w:val="00544065"/>
    <w:rsid w:val="00556BC2"/>
    <w:rsid w:val="00562EED"/>
    <w:rsid w:val="0056707D"/>
    <w:rsid w:val="0057636D"/>
    <w:rsid w:val="00577097"/>
    <w:rsid w:val="005B2FCF"/>
    <w:rsid w:val="005C53F2"/>
    <w:rsid w:val="005D105E"/>
    <w:rsid w:val="005D1D78"/>
    <w:rsid w:val="005D3A56"/>
    <w:rsid w:val="005E0093"/>
    <w:rsid w:val="005E1EDC"/>
    <w:rsid w:val="006072D9"/>
    <w:rsid w:val="00612D22"/>
    <w:rsid w:val="00620424"/>
    <w:rsid w:val="00620FD6"/>
    <w:rsid w:val="00627F84"/>
    <w:rsid w:val="0065425E"/>
    <w:rsid w:val="0067068F"/>
    <w:rsid w:val="00673C59"/>
    <w:rsid w:val="0069181B"/>
    <w:rsid w:val="006A6A70"/>
    <w:rsid w:val="006E6A06"/>
    <w:rsid w:val="006F5A2E"/>
    <w:rsid w:val="0075262F"/>
    <w:rsid w:val="00761FE5"/>
    <w:rsid w:val="007728AB"/>
    <w:rsid w:val="00791230"/>
    <w:rsid w:val="00793851"/>
    <w:rsid w:val="007A2430"/>
    <w:rsid w:val="007B4173"/>
    <w:rsid w:val="007C1D3E"/>
    <w:rsid w:val="007D75C8"/>
    <w:rsid w:val="00817896"/>
    <w:rsid w:val="00834EE0"/>
    <w:rsid w:val="0089222C"/>
    <w:rsid w:val="008A7C17"/>
    <w:rsid w:val="008C42C6"/>
    <w:rsid w:val="008C6D55"/>
    <w:rsid w:val="008D6904"/>
    <w:rsid w:val="0094628E"/>
    <w:rsid w:val="00951397"/>
    <w:rsid w:val="0098073A"/>
    <w:rsid w:val="009B53FC"/>
    <w:rsid w:val="009D0903"/>
    <w:rsid w:val="009E5EB9"/>
    <w:rsid w:val="009F7871"/>
    <w:rsid w:val="00A363E9"/>
    <w:rsid w:val="00A612B4"/>
    <w:rsid w:val="00A74A2D"/>
    <w:rsid w:val="00AC347B"/>
    <w:rsid w:val="00B25B89"/>
    <w:rsid w:val="00B50429"/>
    <w:rsid w:val="00B74E39"/>
    <w:rsid w:val="00B820D8"/>
    <w:rsid w:val="00B85956"/>
    <w:rsid w:val="00BA25FB"/>
    <w:rsid w:val="00BA6805"/>
    <w:rsid w:val="00BE3336"/>
    <w:rsid w:val="00C03120"/>
    <w:rsid w:val="00C26461"/>
    <w:rsid w:val="00C46AD0"/>
    <w:rsid w:val="00C64076"/>
    <w:rsid w:val="00C772D4"/>
    <w:rsid w:val="00C84D49"/>
    <w:rsid w:val="00C938A1"/>
    <w:rsid w:val="00CA4E92"/>
    <w:rsid w:val="00CC6E75"/>
    <w:rsid w:val="00D06B30"/>
    <w:rsid w:val="00D21421"/>
    <w:rsid w:val="00D412D7"/>
    <w:rsid w:val="00D67A40"/>
    <w:rsid w:val="00D701B4"/>
    <w:rsid w:val="00D818DE"/>
    <w:rsid w:val="00D81A07"/>
    <w:rsid w:val="00DD3D57"/>
    <w:rsid w:val="00DD43E2"/>
    <w:rsid w:val="00E00122"/>
    <w:rsid w:val="00E0394C"/>
    <w:rsid w:val="00E179C7"/>
    <w:rsid w:val="00E17DEA"/>
    <w:rsid w:val="00E3706E"/>
    <w:rsid w:val="00E43B7A"/>
    <w:rsid w:val="00E61476"/>
    <w:rsid w:val="00E72206"/>
    <w:rsid w:val="00E87081"/>
    <w:rsid w:val="00E879E0"/>
    <w:rsid w:val="00E970BA"/>
    <w:rsid w:val="00EA3D60"/>
    <w:rsid w:val="00EC361B"/>
    <w:rsid w:val="00ED1AE7"/>
    <w:rsid w:val="00F02FC8"/>
    <w:rsid w:val="00F369D8"/>
    <w:rsid w:val="00F40A19"/>
    <w:rsid w:val="00F4255C"/>
    <w:rsid w:val="00F51E19"/>
    <w:rsid w:val="00F571FC"/>
    <w:rsid w:val="00F72194"/>
    <w:rsid w:val="00F9069B"/>
    <w:rsid w:val="00FB1EAC"/>
    <w:rsid w:val="00FC6FC2"/>
    <w:rsid w:val="00FE7EA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2B4907C"/>
  <w15:docId w15:val="{6ABA5B25-1914-45F8-A510-67489C6AB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s,Liste 1,Paragraphe  revu,Paragraphe de liste1,List Paragraph (numbered (a)),List Paragraph nowy,References,Medium Grid 1 - Accent 21,Numbered List Paragraph,ReferencesCxSpLast,Colorful List - Accent 11,List Paragraph1,Heading II"/>
    <w:basedOn w:val="Normal"/>
    <w:link w:val="ListParagraphChar"/>
    <w:uiPriority w:val="34"/>
    <w:qFormat/>
    <w:rsid w:val="00ED1AE7"/>
    <w:pPr>
      <w:ind w:left="720"/>
      <w:contextualSpacing/>
    </w:pPr>
  </w:style>
  <w:style w:type="paragraph" w:styleId="NormalWeb">
    <w:name w:val="Normal (Web)"/>
    <w:basedOn w:val="Normal"/>
    <w:uiPriority w:val="99"/>
    <w:unhideWhenUsed/>
    <w:rsid w:val="00ED1AE7"/>
    <w:pPr>
      <w:spacing w:before="100" w:beforeAutospacing="1" w:after="100" w:afterAutospacing="1"/>
    </w:pPr>
    <w:rPr>
      <w:rFonts w:ascii="Times New Roman" w:eastAsia="Times New Roman" w:hAnsi="Times New Roman" w:cs="Times New Roman"/>
      <w:kern w:val="0"/>
      <w14:ligatures w14:val="none"/>
    </w:rPr>
  </w:style>
  <w:style w:type="paragraph" w:styleId="FootnoteText">
    <w:name w:val="footnote text"/>
    <w:basedOn w:val="Normal"/>
    <w:link w:val="FootnoteTextChar"/>
    <w:uiPriority w:val="99"/>
    <w:semiHidden/>
    <w:unhideWhenUsed/>
    <w:rsid w:val="007B4173"/>
    <w:rPr>
      <w:sz w:val="20"/>
      <w:szCs w:val="20"/>
    </w:rPr>
  </w:style>
  <w:style w:type="character" w:customStyle="1" w:styleId="FootnoteTextChar">
    <w:name w:val="Footnote Text Char"/>
    <w:basedOn w:val="DefaultParagraphFont"/>
    <w:link w:val="FootnoteText"/>
    <w:uiPriority w:val="99"/>
    <w:semiHidden/>
    <w:rsid w:val="007B4173"/>
    <w:rPr>
      <w:sz w:val="20"/>
      <w:szCs w:val="20"/>
    </w:rPr>
  </w:style>
  <w:style w:type="character" w:styleId="FootnoteReference">
    <w:name w:val="footnote reference"/>
    <w:basedOn w:val="DefaultParagraphFont"/>
    <w:uiPriority w:val="99"/>
    <w:semiHidden/>
    <w:unhideWhenUsed/>
    <w:rsid w:val="007B4173"/>
    <w:rPr>
      <w:vertAlign w:val="superscript"/>
    </w:rPr>
  </w:style>
  <w:style w:type="character" w:styleId="Hyperlink">
    <w:name w:val="Hyperlink"/>
    <w:basedOn w:val="DefaultParagraphFont"/>
    <w:uiPriority w:val="99"/>
    <w:unhideWhenUsed/>
    <w:rsid w:val="007B4173"/>
    <w:rPr>
      <w:color w:val="0000FF"/>
      <w:u w:val="single"/>
    </w:rPr>
  </w:style>
  <w:style w:type="character" w:customStyle="1" w:styleId="UnresolvedMention1">
    <w:name w:val="Unresolved Mention1"/>
    <w:basedOn w:val="DefaultParagraphFont"/>
    <w:uiPriority w:val="99"/>
    <w:semiHidden/>
    <w:unhideWhenUsed/>
    <w:rsid w:val="007B4173"/>
    <w:rPr>
      <w:color w:val="605E5C"/>
      <w:shd w:val="clear" w:color="auto" w:fill="E1DFDD"/>
    </w:rPr>
  </w:style>
  <w:style w:type="character" w:customStyle="1" w:styleId="ListParagraphChar">
    <w:name w:val="List Paragraph Char"/>
    <w:aliases w:val="Bullets Char,Liste 1 Char,Paragraphe  revu Char,Paragraphe de liste1 Char,List Paragraph (numbered (a)) Char,List Paragraph nowy Char,References Char,Medium Grid 1 - Accent 21 Char,Numbered List Paragraph Char,ReferencesCxSpLast Char"/>
    <w:link w:val="ListParagraph"/>
    <w:uiPriority w:val="34"/>
    <w:qFormat/>
    <w:locked/>
    <w:rsid w:val="00334EB4"/>
  </w:style>
  <w:style w:type="character" w:customStyle="1" w:styleId="markedcontent">
    <w:name w:val="markedcontent"/>
    <w:basedOn w:val="DefaultParagraphFont"/>
    <w:rsid w:val="005D1D78"/>
  </w:style>
  <w:style w:type="paragraph" w:styleId="Footer">
    <w:name w:val="footer"/>
    <w:basedOn w:val="Normal"/>
    <w:link w:val="FooterChar"/>
    <w:uiPriority w:val="99"/>
    <w:unhideWhenUsed/>
    <w:rsid w:val="00D818DE"/>
    <w:pPr>
      <w:tabs>
        <w:tab w:val="center" w:pos="4680"/>
        <w:tab w:val="right" w:pos="9360"/>
      </w:tabs>
    </w:pPr>
  </w:style>
  <w:style w:type="character" w:customStyle="1" w:styleId="FooterChar">
    <w:name w:val="Footer Char"/>
    <w:basedOn w:val="DefaultParagraphFont"/>
    <w:link w:val="Footer"/>
    <w:uiPriority w:val="99"/>
    <w:rsid w:val="00D818DE"/>
  </w:style>
  <w:style w:type="character" w:styleId="PageNumber">
    <w:name w:val="page number"/>
    <w:basedOn w:val="DefaultParagraphFont"/>
    <w:uiPriority w:val="99"/>
    <w:semiHidden/>
    <w:unhideWhenUsed/>
    <w:rsid w:val="00D818DE"/>
  </w:style>
  <w:style w:type="paragraph" w:styleId="BalloonText">
    <w:name w:val="Balloon Text"/>
    <w:basedOn w:val="Normal"/>
    <w:link w:val="BalloonTextChar"/>
    <w:uiPriority w:val="99"/>
    <w:semiHidden/>
    <w:unhideWhenUsed/>
    <w:rsid w:val="00C84D49"/>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84D49"/>
    <w:rPr>
      <w:rFonts w:ascii="Times New Roman" w:hAnsi="Times New Roman" w:cs="Times New Roman"/>
      <w:sz w:val="18"/>
      <w:szCs w:val="18"/>
    </w:rPr>
  </w:style>
  <w:style w:type="paragraph" w:styleId="Revision">
    <w:name w:val="Revision"/>
    <w:hidden/>
    <w:uiPriority w:val="99"/>
    <w:semiHidden/>
    <w:rsid w:val="00BA25FB"/>
  </w:style>
  <w:style w:type="character" w:styleId="CommentReference">
    <w:name w:val="annotation reference"/>
    <w:basedOn w:val="DefaultParagraphFont"/>
    <w:uiPriority w:val="99"/>
    <w:semiHidden/>
    <w:unhideWhenUsed/>
    <w:rsid w:val="00451A34"/>
    <w:rPr>
      <w:sz w:val="16"/>
      <w:szCs w:val="16"/>
    </w:rPr>
  </w:style>
  <w:style w:type="paragraph" w:styleId="CommentText">
    <w:name w:val="annotation text"/>
    <w:basedOn w:val="Normal"/>
    <w:link w:val="CommentTextChar"/>
    <w:uiPriority w:val="99"/>
    <w:semiHidden/>
    <w:unhideWhenUsed/>
    <w:rsid w:val="00451A34"/>
    <w:rPr>
      <w:sz w:val="20"/>
      <w:szCs w:val="20"/>
    </w:rPr>
  </w:style>
  <w:style w:type="character" w:customStyle="1" w:styleId="CommentTextChar">
    <w:name w:val="Comment Text Char"/>
    <w:basedOn w:val="DefaultParagraphFont"/>
    <w:link w:val="CommentText"/>
    <w:uiPriority w:val="99"/>
    <w:semiHidden/>
    <w:rsid w:val="00451A34"/>
    <w:rPr>
      <w:sz w:val="20"/>
      <w:szCs w:val="20"/>
    </w:rPr>
  </w:style>
  <w:style w:type="paragraph" w:styleId="CommentSubject">
    <w:name w:val="annotation subject"/>
    <w:basedOn w:val="CommentText"/>
    <w:next w:val="CommentText"/>
    <w:link w:val="CommentSubjectChar"/>
    <w:uiPriority w:val="99"/>
    <w:semiHidden/>
    <w:unhideWhenUsed/>
    <w:rsid w:val="00451A34"/>
    <w:rPr>
      <w:b/>
      <w:bCs/>
    </w:rPr>
  </w:style>
  <w:style w:type="character" w:customStyle="1" w:styleId="CommentSubjectChar">
    <w:name w:val="Comment Subject Char"/>
    <w:basedOn w:val="CommentTextChar"/>
    <w:link w:val="CommentSubject"/>
    <w:uiPriority w:val="99"/>
    <w:semiHidden/>
    <w:rsid w:val="00451A34"/>
    <w:rPr>
      <w:b/>
      <w:bCs/>
      <w:sz w:val="20"/>
      <w:szCs w:val="20"/>
    </w:rPr>
  </w:style>
  <w:style w:type="character" w:styleId="Emphasis">
    <w:name w:val="Emphasis"/>
    <w:basedOn w:val="DefaultParagraphFont"/>
    <w:uiPriority w:val="20"/>
    <w:qFormat/>
    <w:rsid w:val="00541FF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165725">
      <w:bodyDiv w:val="1"/>
      <w:marLeft w:val="0"/>
      <w:marRight w:val="0"/>
      <w:marTop w:val="0"/>
      <w:marBottom w:val="0"/>
      <w:divBdr>
        <w:top w:val="none" w:sz="0" w:space="0" w:color="auto"/>
        <w:left w:val="none" w:sz="0" w:space="0" w:color="auto"/>
        <w:bottom w:val="none" w:sz="0" w:space="0" w:color="auto"/>
        <w:right w:val="none" w:sz="0" w:space="0" w:color="auto"/>
      </w:divBdr>
    </w:div>
    <w:div w:id="1136415977">
      <w:bodyDiv w:val="1"/>
      <w:marLeft w:val="0"/>
      <w:marRight w:val="0"/>
      <w:marTop w:val="0"/>
      <w:marBottom w:val="0"/>
      <w:divBdr>
        <w:top w:val="none" w:sz="0" w:space="0" w:color="auto"/>
        <w:left w:val="none" w:sz="0" w:space="0" w:color="auto"/>
        <w:bottom w:val="none" w:sz="0" w:space="0" w:color="auto"/>
        <w:right w:val="none" w:sz="0" w:space="0" w:color="auto"/>
      </w:divBdr>
    </w:div>
    <w:div w:id="1622613546">
      <w:bodyDiv w:val="1"/>
      <w:marLeft w:val="0"/>
      <w:marRight w:val="0"/>
      <w:marTop w:val="0"/>
      <w:marBottom w:val="0"/>
      <w:divBdr>
        <w:top w:val="none" w:sz="0" w:space="0" w:color="auto"/>
        <w:left w:val="none" w:sz="0" w:space="0" w:color="auto"/>
        <w:bottom w:val="none" w:sz="0" w:space="0" w:color="auto"/>
        <w:right w:val="none" w:sz="0" w:space="0" w:color="auto"/>
      </w:divBdr>
    </w:div>
    <w:div w:id="1888685045">
      <w:bodyDiv w:val="1"/>
      <w:marLeft w:val="0"/>
      <w:marRight w:val="0"/>
      <w:marTop w:val="0"/>
      <w:marBottom w:val="0"/>
      <w:divBdr>
        <w:top w:val="none" w:sz="0" w:space="0" w:color="auto"/>
        <w:left w:val="none" w:sz="0" w:space="0" w:color="auto"/>
        <w:bottom w:val="none" w:sz="0" w:space="0" w:color="auto"/>
        <w:right w:val="none" w:sz="0" w:space="0" w:color="auto"/>
      </w:divBdr>
    </w:div>
    <w:div w:id="2011785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mucyo.gov.rw"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microsoft.com/office/2016/09/relationships/commentsIds" Target="commentsIds.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A163DB-C14A-4E1B-8693-0B40FEB53C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1354</Words>
  <Characters>7724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Fred KAMUSHANA</cp:lastModifiedBy>
  <cp:revision>3</cp:revision>
  <dcterms:created xsi:type="dcterms:W3CDTF">2023-09-05T09:40:00Z</dcterms:created>
  <dcterms:modified xsi:type="dcterms:W3CDTF">2023-09-05T09:41:00Z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5417f6d5d1db729189a14188ebe7e75ff7e4e072c169ed5ee16f3dffc521dd0c</vt:lpwstr>
  </property>
</Properties>
</file>